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BD3D64" w14:textId="3DB53FCC" w:rsidR="004966EC" w:rsidRDefault="004966EC" w:rsidP="002D4AD9"/>
    <w:p w14:paraId="6D5D4D4C" w14:textId="2F6B54CC" w:rsidR="00791066" w:rsidRDefault="00791066" w:rsidP="002D4AD9"/>
    <w:p w14:paraId="0C67B9E4" w14:textId="77777777" w:rsidR="00791066" w:rsidRDefault="00791066" w:rsidP="00791066">
      <w:pPr>
        <w:spacing w:after="0" w:line="240" w:lineRule="auto"/>
        <w:rPr>
          <w:rFonts w:cstheme="minorHAnsi"/>
          <w:b/>
        </w:rPr>
      </w:pPr>
      <w:r>
        <w:rPr>
          <w:rFonts w:cstheme="minorHAnsi"/>
          <w:b/>
        </w:rPr>
        <w:t>Options for leaving a bequest to Gawura</w:t>
      </w:r>
    </w:p>
    <w:p w14:paraId="025305F9" w14:textId="77777777" w:rsidR="00791066" w:rsidRDefault="00791066" w:rsidP="00791066">
      <w:pPr>
        <w:spacing w:after="0" w:line="240" w:lineRule="auto"/>
        <w:rPr>
          <w:rFonts w:cstheme="minorHAnsi"/>
          <w:b/>
        </w:rPr>
      </w:pPr>
    </w:p>
    <w:p w14:paraId="3E8BAA95" w14:textId="2D87C325" w:rsidR="00791066" w:rsidRPr="001E2454" w:rsidRDefault="00791066" w:rsidP="00791066">
      <w:pPr>
        <w:pStyle w:val="ListParagraph"/>
        <w:numPr>
          <w:ilvl w:val="0"/>
          <w:numId w:val="6"/>
        </w:numPr>
        <w:spacing w:after="0" w:line="240" w:lineRule="auto"/>
      </w:pPr>
      <w:r w:rsidRPr="001E2454">
        <w:t xml:space="preserve">Endowment for an Indigenous student in each year from Year 7 to Year 12. </w:t>
      </w:r>
    </w:p>
    <w:p w14:paraId="0F1BDF0A" w14:textId="4B949425" w:rsidR="00791066" w:rsidRPr="001E2454" w:rsidRDefault="00791066" w:rsidP="00791066">
      <w:pPr>
        <w:spacing w:after="0" w:line="240" w:lineRule="auto"/>
        <w:rPr>
          <w:rFonts w:eastAsia="Times New Roman" w:cstheme="minorHAnsi"/>
        </w:rPr>
      </w:pPr>
      <w:r w:rsidRPr="001E2454">
        <w:rPr>
          <w:rFonts w:cstheme="minorHAnsi"/>
        </w:rPr>
        <w:t>This</w:t>
      </w:r>
      <w:r>
        <w:rPr>
          <w:rFonts w:eastAsia="Times New Roman" w:cstheme="minorHAnsi"/>
        </w:rPr>
        <w:t xml:space="preserve"> requires a corpus of around $4-5m to fund a </w:t>
      </w:r>
      <w:r w:rsidRPr="001E2454">
        <w:rPr>
          <w:rFonts w:eastAsia="Times New Roman" w:cstheme="minorHAnsi"/>
        </w:rPr>
        <w:t>student in each year of high school (</w:t>
      </w:r>
      <w:proofErr w:type="spellStart"/>
      <w:r w:rsidRPr="001E2454">
        <w:rPr>
          <w:rFonts w:eastAsia="Times New Roman" w:cstheme="minorHAnsi"/>
        </w:rPr>
        <w:t>ie</w:t>
      </w:r>
      <w:proofErr w:type="spellEnd"/>
      <w:r w:rsidRPr="001E2454">
        <w:rPr>
          <w:rFonts w:eastAsia="Times New Roman" w:cstheme="minorHAnsi"/>
        </w:rPr>
        <w:t xml:space="preserve"> six in the school, one in each yea</w:t>
      </w:r>
      <w:r>
        <w:rPr>
          <w:rFonts w:eastAsia="Times New Roman" w:cstheme="minorHAnsi"/>
        </w:rPr>
        <w:t>r, at every point of time). I</w:t>
      </w:r>
      <w:r w:rsidRPr="001E2454">
        <w:rPr>
          <w:rFonts w:eastAsia="Times New Roman" w:cstheme="minorHAnsi"/>
        </w:rPr>
        <w:t xml:space="preserve">f </w:t>
      </w:r>
      <w:r>
        <w:rPr>
          <w:rFonts w:eastAsia="Times New Roman" w:cstheme="minorHAnsi"/>
        </w:rPr>
        <w:t xml:space="preserve">a </w:t>
      </w:r>
      <w:proofErr w:type="spellStart"/>
      <w:r>
        <w:rPr>
          <w:rFonts w:eastAsia="Times New Roman" w:cstheme="minorHAnsi"/>
        </w:rPr>
        <w:t>bequestor</w:t>
      </w:r>
      <w:proofErr w:type="spellEnd"/>
      <w:r>
        <w:rPr>
          <w:rFonts w:eastAsia="Times New Roman" w:cstheme="minorHAnsi"/>
        </w:rPr>
        <w:t xml:space="preserve"> could fund</w:t>
      </w:r>
      <w:r w:rsidRPr="001E2454">
        <w:rPr>
          <w:rFonts w:eastAsia="Times New Roman" w:cstheme="minorHAnsi"/>
        </w:rPr>
        <w:t xml:space="preserve"> one Scholar per high school year permanently that would require $4m; two </w:t>
      </w:r>
      <w:r>
        <w:rPr>
          <w:rFonts w:eastAsia="Times New Roman" w:cstheme="minorHAnsi"/>
        </w:rPr>
        <w:t xml:space="preserve">scholarships </w:t>
      </w:r>
      <w:r w:rsidRPr="001E2454">
        <w:rPr>
          <w:rFonts w:eastAsia="Times New Roman" w:cstheme="minorHAnsi"/>
        </w:rPr>
        <w:t>would require $8-10m.</w:t>
      </w:r>
    </w:p>
    <w:p w14:paraId="3B482BFE" w14:textId="77777777" w:rsidR="00791066" w:rsidRPr="001E2454" w:rsidRDefault="00791066" w:rsidP="00791066">
      <w:pPr>
        <w:spacing w:after="0" w:line="240" w:lineRule="auto"/>
        <w:rPr>
          <w:rFonts w:eastAsia="Times New Roman" w:cstheme="minorHAnsi"/>
        </w:rPr>
      </w:pPr>
    </w:p>
    <w:p w14:paraId="5ACC934D" w14:textId="77777777" w:rsidR="00791066" w:rsidRPr="001E2454" w:rsidRDefault="00791066" w:rsidP="00791066">
      <w:pPr>
        <w:spacing w:after="0" w:line="240" w:lineRule="auto"/>
        <w:rPr>
          <w:rFonts w:eastAsia="Times New Roman" w:cstheme="minorHAnsi"/>
        </w:rPr>
      </w:pPr>
      <w:r>
        <w:rPr>
          <w:rFonts w:eastAsia="Times New Roman" w:cstheme="minorHAnsi"/>
        </w:rPr>
        <w:t>This would provide</w:t>
      </w:r>
      <w:r w:rsidRPr="001E2454">
        <w:rPr>
          <w:rFonts w:eastAsia="Times New Roman" w:cstheme="minorHAnsi"/>
        </w:rPr>
        <w:t xml:space="preserve"> </w:t>
      </w:r>
      <w:proofErr w:type="gramStart"/>
      <w:r w:rsidRPr="001E2454">
        <w:rPr>
          <w:rFonts w:eastAsia="Times New Roman" w:cstheme="minorHAnsi"/>
        </w:rPr>
        <w:t>a large number of</w:t>
      </w:r>
      <w:proofErr w:type="gramEnd"/>
      <w:r w:rsidRPr="001E2454">
        <w:rPr>
          <w:rFonts w:eastAsia="Times New Roman" w:cstheme="minorHAnsi"/>
        </w:rPr>
        <w:t xml:space="preserve"> students with the kind of quality education </w:t>
      </w:r>
      <w:r>
        <w:rPr>
          <w:rFonts w:eastAsia="Times New Roman" w:cstheme="minorHAnsi"/>
        </w:rPr>
        <w:t>they</w:t>
      </w:r>
      <w:r w:rsidRPr="001E2454">
        <w:rPr>
          <w:rFonts w:eastAsia="Times New Roman" w:cstheme="minorHAnsi"/>
        </w:rPr>
        <w:t xml:space="preserve"> deserve, putting them on pathways for the future.  We know that there is no difference in the employment outcomes for Indigenous people who have attended university.</w:t>
      </w:r>
    </w:p>
    <w:p w14:paraId="753BDD9E" w14:textId="77777777" w:rsidR="00791066" w:rsidRPr="001E2454" w:rsidRDefault="00791066" w:rsidP="00791066">
      <w:pPr>
        <w:spacing w:after="0" w:line="240" w:lineRule="auto"/>
        <w:rPr>
          <w:rFonts w:cstheme="minorHAnsi"/>
        </w:rPr>
      </w:pPr>
    </w:p>
    <w:p w14:paraId="14B1DEC7" w14:textId="2C6D70F5" w:rsidR="00791066" w:rsidRPr="001E2454" w:rsidRDefault="00791066" w:rsidP="00791066">
      <w:pPr>
        <w:pStyle w:val="ListParagraph"/>
        <w:numPr>
          <w:ilvl w:val="0"/>
          <w:numId w:val="6"/>
        </w:numPr>
        <w:spacing w:after="0" w:line="240" w:lineRule="auto"/>
      </w:pPr>
      <w:r w:rsidRPr="001E2454">
        <w:t>Fund the five students who will start secondary school</w:t>
      </w:r>
      <w:r>
        <w:t xml:space="preserve"> in any given year</w:t>
      </w:r>
    </w:p>
    <w:p w14:paraId="06BC2CD2" w14:textId="0E24C37A" w:rsidR="00791066" w:rsidRPr="001E2454" w:rsidRDefault="00791066" w:rsidP="00791066">
      <w:pPr>
        <w:spacing w:after="0" w:line="240" w:lineRule="auto"/>
        <w:rPr>
          <w:rFonts w:cstheme="minorHAnsi"/>
        </w:rPr>
      </w:pPr>
      <w:r w:rsidRPr="001E2454">
        <w:rPr>
          <w:rFonts w:cstheme="minorHAnsi"/>
        </w:rPr>
        <w:t xml:space="preserve">The cost of this option, from 2021 to </w:t>
      </w:r>
      <w:r>
        <w:rPr>
          <w:rFonts w:cstheme="minorHAnsi"/>
        </w:rPr>
        <w:t>2026 is $1.5million,</w:t>
      </w:r>
      <w:r w:rsidRPr="001E2454">
        <w:rPr>
          <w:rFonts w:cstheme="minorHAnsi"/>
        </w:rPr>
        <w:t xml:space="preserve"> roughly $220,000 the first year a</w:t>
      </w:r>
      <w:r>
        <w:rPr>
          <w:rFonts w:cstheme="minorHAnsi"/>
        </w:rPr>
        <w:t>nd then an increase of around 8</w:t>
      </w:r>
      <w:r w:rsidRPr="001E2454">
        <w:rPr>
          <w:rFonts w:cstheme="minorHAnsi"/>
        </w:rPr>
        <w:t>% per year to see</w:t>
      </w:r>
      <w:r>
        <w:rPr>
          <w:rFonts w:cstheme="minorHAnsi"/>
        </w:rPr>
        <w:t xml:space="preserve"> the students through f</w:t>
      </w:r>
      <w:r w:rsidRPr="001E2454">
        <w:rPr>
          <w:rFonts w:cstheme="minorHAnsi"/>
        </w:rPr>
        <w:t>r</w:t>
      </w:r>
      <w:r>
        <w:rPr>
          <w:rFonts w:cstheme="minorHAnsi"/>
        </w:rPr>
        <w:t>om Year 7 to Y</w:t>
      </w:r>
      <w:r w:rsidRPr="001E2454">
        <w:rPr>
          <w:rFonts w:cstheme="minorHAnsi"/>
        </w:rPr>
        <w:t xml:space="preserve">ear 12. </w:t>
      </w:r>
      <w:r>
        <w:rPr>
          <w:rFonts w:cstheme="minorHAnsi"/>
        </w:rPr>
        <w:t xml:space="preserve">Every year we aim to have five students leave Gawura and commence their education at St Andrew’s Cathedral School. </w:t>
      </w:r>
    </w:p>
    <w:p w14:paraId="7C10346D" w14:textId="77777777" w:rsidR="00791066" w:rsidRPr="001E2454" w:rsidRDefault="00791066" w:rsidP="00791066">
      <w:pPr>
        <w:spacing w:after="0" w:line="240" w:lineRule="auto"/>
        <w:rPr>
          <w:rFonts w:cstheme="minorHAnsi"/>
        </w:rPr>
      </w:pPr>
    </w:p>
    <w:p w14:paraId="14B82606" w14:textId="77777777" w:rsidR="00791066" w:rsidRPr="001E2454" w:rsidRDefault="00791066" w:rsidP="00791066">
      <w:pPr>
        <w:pStyle w:val="ListParagraph"/>
        <w:numPr>
          <w:ilvl w:val="0"/>
          <w:numId w:val="6"/>
        </w:numPr>
        <w:spacing w:after="0" w:line="240" w:lineRule="auto"/>
      </w:pPr>
      <w:r w:rsidRPr="001E2454">
        <w:t xml:space="preserve">Fund a scholarship for </w:t>
      </w:r>
      <w:r>
        <w:t xml:space="preserve">a </w:t>
      </w:r>
      <w:r w:rsidRPr="001E2454">
        <w:t>secondary student or two</w:t>
      </w:r>
      <w:r>
        <w:t>.</w:t>
      </w:r>
    </w:p>
    <w:p w14:paraId="61761C3A" w14:textId="3705F277" w:rsidR="00791066" w:rsidRDefault="00791066" w:rsidP="00791066">
      <w:pPr>
        <w:spacing w:after="0" w:line="240" w:lineRule="auto"/>
        <w:rPr>
          <w:rFonts w:cstheme="minorHAnsi"/>
        </w:rPr>
      </w:pPr>
      <w:r>
        <w:rPr>
          <w:rFonts w:cstheme="minorHAnsi"/>
        </w:rPr>
        <w:t xml:space="preserve">The current cost of funding one student in secondary school is $35,000 (which increased by </w:t>
      </w:r>
      <w:proofErr w:type="spellStart"/>
      <w:r>
        <w:rPr>
          <w:rFonts w:cstheme="minorHAnsi"/>
        </w:rPr>
        <w:t>arund</w:t>
      </w:r>
      <w:proofErr w:type="spellEnd"/>
      <w:r>
        <w:rPr>
          <w:rFonts w:cstheme="minorHAnsi"/>
        </w:rPr>
        <w:t xml:space="preserve"> 8% annually</w:t>
      </w:r>
      <w:r w:rsidRPr="001E2454">
        <w:rPr>
          <w:rFonts w:cstheme="minorHAnsi"/>
        </w:rPr>
        <w:t>.</w:t>
      </w:r>
      <w:r w:rsidRPr="00791066">
        <w:rPr>
          <w:rFonts w:cstheme="minorHAnsi"/>
        </w:rPr>
        <w:t xml:space="preserve"> </w:t>
      </w:r>
      <w:r>
        <w:rPr>
          <w:rFonts w:cstheme="minorHAnsi"/>
        </w:rPr>
        <w:t xml:space="preserve">In 2021 Gawura will educate 13 students on secondary scholarships, which are 95% funded by donors.  A </w:t>
      </w:r>
      <w:r w:rsidRPr="00680230">
        <w:rPr>
          <w:rFonts w:cstheme="minorHAnsi"/>
        </w:rPr>
        <w:t xml:space="preserve">$35,000 </w:t>
      </w:r>
      <w:r>
        <w:rPr>
          <w:rFonts w:cstheme="minorHAnsi"/>
        </w:rPr>
        <w:t xml:space="preserve">sponsorship provides </w:t>
      </w:r>
      <w:r w:rsidRPr="00680230">
        <w:rPr>
          <w:rFonts w:cstheme="minorHAnsi"/>
        </w:rPr>
        <w:t>one year’s tuition</w:t>
      </w:r>
      <w:r>
        <w:rPr>
          <w:rFonts w:cstheme="minorHAnsi"/>
        </w:rPr>
        <w:t xml:space="preserve"> for a student, all </w:t>
      </w:r>
      <w:r w:rsidRPr="00680230">
        <w:rPr>
          <w:rFonts w:cstheme="minorHAnsi"/>
        </w:rPr>
        <w:t>camps</w:t>
      </w:r>
      <w:r>
        <w:rPr>
          <w:rFonts w:cstheme="minorHAnsi"/>
        </w:rPr>
        <w:t xml:space="preserve"> &amp; excursions</w:t>
      </w:r>
      <w:r w:rsidRPr="00680230">
        <w:rPr>
          <w:rFonts w:cstheme="minorHAnsi"/>
        </w:rPr>
        <w:t>,</w:t>
      </w:r>
      <w:r>
        <w:rPr>
          <w:rFonts w:cstheme="minorHAnsi"/>
        </w:rPr>
        <w:t xml:space="preserve"> stationary,</w:t>
      </w:r>
      <w:r w:rsidRPr="00680230">
        <w:rPr>
          <w:rFonts w:cstheme="minorHAnsi"/>
        </w:rPr>
        <w:t xml:space="preserve"> resources, music tuition</w:t>
      </w:r>
      <w:r>
        <w:rPr>
          <w:rFonts w:cstheme="minorHAnsi"/>
        </w:rPr>
        <w:t xml:space="preserve"> and participation in our Homework Club with the support of our Aboriginal Education Mentor</w:t>
      </w:r>
      <w:r w:rsidRPr="00680230">
        <w:rPr>
          <w:rFonts w:cstheme="minorHAnsi"/>
        </w:rPr>
        <w:t>.</w:t>
      </w:r>
      <w:r>
        <w:rPr>
          <w:rFonts w:cstheme="minorHAnsi"/>
        </w:rPr>
        <w:t xml:space="preserve">  This covers e</w:t>
      </w:r>
      <w:r w:rsidRPr="00680230">
        <w:rPr>
          <w:rFonts w:cstheme="minorHAnsi"/>
        </w:rPr>
        <w:t>verything a student needs to succeed</w:t>
      </w:r>
      <w:r>
        <w:rPr>
          <w:rFonts w:cstheme="minorHAnsi"/>
        </w:rPr>
        <w:t xml:space="preserve"> at school</w:t>
      </w:r>
      <w:r>
        <w:rPr>
          <w:rFonts w:cstheme="minorHAnsi"/>
        </w:rPr>
        <w:t xml:space="preserve"> – their </w:t>
      </w:r>
      <w:proofErr w:type="gramStart"/>
      <w:r>
        <w:rPr>
          <w:rFonts w:cstheme="minorHAnsi"/>
        </w:rPr>
        <w:t>uniform ,IT</w:t>
      </w:r>
      <w:proofErr w:type="gramEnd"/>
      <w:r>
        <w:rPr>
          <w:rFonts w:cstheme="minorHAnsi"/>
        </w:rPr>
        <w:t xml:space="preserve"> recourses, camps and all activities – both compulsory and optional</w:t>
      </w:r>
      <w:r w:rsidRPr="00680230">
        <w:rPr>
          <w:rFonts w:cstheme="minorHAnsi"/>
        </w:rPr>
        <w:t>.</w:t>
      </w:r>
    </w:p>
    <w:p w14:paraId="7797615C" w14:textId="2B093813" w:rsidR="00791066" w:rsidRDefault="00791066" w:rsidP="00791066">
      <w:pPr>
        <w:spacing w:after="0" w:line="240" w:lineRule="auto"/>
        <w:rPr>
          <w:rFonts w:cstheme="minorHAnsi"/>
        </w:rPr>
      </w:pPr>
    </w:p>
    <w:p w14:paraId="057EF492" w14:textId="77777777" w:rsidR="00791066" w:rsidRDefault="00791066" w:rsidP="00791066">
      <w:pPr>
        <w:spacing w:after="0" w:line="240" w:lineRule="auto"/>
        <w:rPr>
          <w:rFonts w:cstheme="minorHAnsi"/>
        </w:rPr>
      </w:pPr>
    </w:p>
    <w:p w14:paraId="1F1C1D33" w14:textId="77777777" w:rsidR="00791066" w:rsidRPr="00774A15" w:rsidRDefault="00791066" w:rsidP="00791066">
      <w:pPr>
        <w:spacing w:after="0" w:line="240" w:lineRule="auto"/>
        <w:rPr>
          <w:rFonts w:cstheme="minorHAnsi"/>
          <w:b/>
        </w:rPr>
      </w:pPr>
      <w:r w:rsidRPr="00774A15">
        <w:rPr>
          <w:rFonts w:cstheme="minorHAnsi"/>
          <w:b/>
        </w:rPr>
        <w:t xml:space="preserve">Fund a half a scholarship for 2020 </w:t>
      </w:r>
    </w:p>
    <w:p w14:paraId="1498EEDE" w14:textId="77777777" w:rsidR="00791066" w:rsidRPr="00680230" w:rsidRDefault="00791066" w:rsidP="00791066">
      <w:pPr>
        <w:spacing w:after="0" w:line="240" w:lineRule="auto"/>
        <w:rPr>
          <w:rFonts w:cstheme="minorHAnsi"/>
        </w:rPr>
      </w:pPr>
      <w:r>
        <w:rPr>
          <w:rFonts w:cstheme="minorHAnsi"/>
        </w:rPr>
        <w:t>We have three</w:t>
      </w:r>
      <w:r w:rsidRPr="00680230">
        <w:rPr>
          <w:rFonts w:cstheme="minorHAnsi"/>
        </w:rPr>
        <w:t xml:space="preserve"> generous </w:t>
      </w:r>
      <w:r>
        <w:rPr>
          <w:rFonts w:cstheme="minorHAnsi"/>
        </w:rPr>
        <w:t xml:space="preserve">organisations that </w:t>
      </w:r>
      <w:r w:rsidRPr="00680230">
        <w:rPr>
          <w:rFonts w:cstheme="minorHAnsi"/>
        </w:rPr>
        <w:t>fund half scholarship</w:t>
      </w:r>
      <w:r>
        <w:rPr>
          <w:rFonts w:cstheme="minorHAnsi"/>
        </w:rPr>
        <w:t>s for secondary students</w:t>
      </w:r>
      <w:r w:rsidRPr="00680230">
        <w:rPr>
          <w:rFonts w:cstheme="minorHAnsi"/>
        </w:rPr>
        <w:t xml:space="preserve">. </w:t>
      </w:r>
      <w:r>
        <w:rPr>
          <w:rFonts w:cstheme="minorHAnsi"/>
        </w:rPr>
        <w:t xml:space="preserve">American Express </w:t>
      </w:r>
      <w:r w:rsidRPr="00680230">
        <w:rPr>
          <w:rFonts w:cstheme="minorHAnsi"/>
        </w:rPr>
        <w:t>could sponsor the other half of the scholarship</w:t>
      </w:r>
      <w:r>
        <w:rPr>
          <w:rFonts w:cstheme="minorHAnsi"/>
        </w:rPr>
        <w:t xml:space="preserve"> ensuring the progress of </w:t>
      </w:r>
      <w:proofErr w:type="gramStart"/>
      <w:r>
        <w:rPr>
          <w:rFonts w:cstheme="minorHAnsi"/>
        </w:rPr>
        <w:t>all of</w:t>
      </w:r>
      <w:proofErr w:type="gramEnd"/>
      <w:r>
        <w:rPr>
          <w:rFonts w:cstheme="minorHAnsi"/>
        </w:rPr>
        <w:t xml:space="preserve"> a student towards year 12, and taking some of the financial pressure off Gawura because donations are mostly year to year and we will always educate the students that we have – not matter how hard it is to raise funds.  </w:t>
      </w:r>
      <w:r w:rsidRPr="00680230">
        <w:rPr>
          <w:rFonts w:cstheme="minorHAnsi"/>
        </w:rPr>
        <w:t>GO Foundation</w:t>
      </w:r>
      <w:r>
        <w:rPr>
          <w:rFonts w:cstheme="minorHAnsi"/>
        </w:rPr>
        <w:t>, Ethical Partners</w:t>
      </w:r>
      <w:r w:rsidRPr="00680230">
        <w:rPr>
          <w:rFonts w:cstheme="minorHAnsi"/>
        </w:rPr>
        <w:t xml:space="preserve"> and the Anglican Board of Mission</w:t>
      </w:r>
      <w:r>
        <w:rPr>
          <w:rFonts w:cstheme="minorHAnsi"/>
        </w:rPr>
        <w:t xml:space="preserve"> fund half scholarships</w:t>
      </w:r>
      <w:r w:rsidRPr="00680230">
        <w:rPr>
          <w:rFonts w:cstheme="minorHAnsi"/>
        </w:rPr>
        <w:t xml:space="preserve">. </w:t>
      </w:r>
      <w:r>
        <w:rPr>
          <w:rFonts w:cstheme="minorHAnsi"/>
        </w:rPr>
        <w:t xml:space="preserve">The cost of this sponsorship is </w:t>
      </w:r>
      <w:r w:rsidRPr="00680230">
        <w:rPr>
          <w:rFonts w:cstheme="minorHAnsi"/>
        </w:rPr>
        <w:t>$17</w:t>
      </w:r>
      <w:r>
        <w:rPr>
          <w:rFonts w:cstheme="minorHAnsi"/>
        </w:rPr>
        <w:t>,</w:t>
      </w:r>
      <w:r w:rsidRPr="00680230">
        <w:rPr>
          <w:rFonts w:cstheme="minorHAnsi"/>
        </w:rPr>
        <w:t>500</w:t>
      </w:r>
      <w:r>
        <w:rPr>
          <w:rFonts w:cstheme="minorHAnsi"/>
        </w:rPr>
        <w:t>.</w:t>
      </w:r>
    </w:p>
    <w:p w14:paraId="4A107D1C" w14:textId="77777777" w:rsidR="00791066" w:rsidRPr="00680230" w:rsidRDefault="00791066" w:rsidP="00791066">
      <w:pPr>
        <w:spacing w:after="0" w:line="240" w:lineRule="auto"/>
        <w:rPr>
          <w:rFonts w:cstheme="minorHAnsi"/>
          <w:b/>
        </w:rPr>
      </w:pPr>
    </w:p>
    <w:p w14:paraId="759C796E" w14:textId="75222052" w:rsidR="00791066" w:rsidRPr="00774A15" w:rsidRDefault="00791066" w:rsidP="00791066">
      <w:pPr>
        <w:spacing w:after="0" w:line="240" w:lineRule="auto"/>
        <w:rPr>
          <w:b/>
        </w:rPr>
      </w:pPr>
      <w:r>
        <w:rPr>
          <w:b/>
        </w:rPr>
        <w:t xml:space="preserve">Sponsor a </w:t>
      </w:r>
      <w:r>
        <w:rPr>
          <w:b/>
        </w:rPr>
        <w:t xml:space="preserve">Gawura primary school </w:t>
      </w:r>
      <w:r>
        <w:rPr>
          <w:b/>
        </w:rPr>
        <w:t xml:space="preserve">class </w:t>
      </w:r>
    </w:p>
    <w:p w14:paraId="0EEB5E23" w14:textId="4DB56A9D" w:rsidR="00791066" w:rsidRPr="00680230" w:rsidRDefault="00791066" w:rsidP="00791066">
      <w:pPr>
        <w:spacing w:after="0" w:line="240" w:lineRule="auto"/>
        <w:rPr>
          <w:rFonts w:cstheme="minorHAnsi"/>
        </w:rPr>
      </w:pPr>
      <w:r w:rsidRPr="00680230">
        <w:rPr>
          <w:rFonts w:cstheme="minorHAnsi"/>
        </w:rPr>
        <w:t>In 2020 we have five students in year 6 and there is a funding gap of $8</w:t>
      </w:r>
      <w:r>
        <w:rPr>
          <w:rFonts w:cstheme="minorHAnsi"/>
        </w:rPr>
        <w:t>,4</w:t>
      </w:r>
      <w:r w:rsidRPr="00680230">
        <w:rPr>
          <w:rFonts w:cstheme="minorHAnsi"/>
        </w:rPr>
        <w:t>00 per child between government funding and wha</w:t>
      </w:r>
      <w:r>
        <w:rPr>
          <w:rFonts w:cstheme="minorHAnsi"/>
        </w:rPr>
        <w:t xml:space="preserve">t it </w:t>
      </w:r>
      <w:proofErr w:type="gramStart"/>
      <w:r>
        <w:rPr>
          <w:rFonts w:cstheme="minorHAnsi"/>
        </w:rPr>
        <w:t>actually costs</w:t>
      </w:r>
      <w:proofErr w:type="gramEnd"/>
      <w:r>
        <w:rPr>
          <w:rFonts w:cstheme="minorHAnsi"/>
        </w:rPr>
        <w:t xml:space="preserve"> to educate each</w:t>
      </w:r>
      <w:r w:rsidRPr="00680230">
        <w:rPr>
          <w:rFonts w:cstheme="minorHAnsi"/>
        </w:rPr>
        <w:t xml:space="preserve"> student.  </w:t>
      </w:r>
      <w:r>
        <w:rPr>
          <w:rFonts w:cstheme="minorHAnsi"/>
        </w:rPr>
        <w:t xml:space="preserve">Sponsorship </w:t>
      </w:r>
      <w:r w:rsidRPr="00680230">
        <w:rPr>
          <w:rFonts w:cstheme="minorHAnsi"/>
        </w:rPr>
        <w:t>covers uniforms, stationary, cla</w:t>
      </w:r>
      <w:r>
        <w:rPr>
          <w:rFonts w:cstheme="minorHAnsi"/>
        </w:rPr>
        <w:t xml:space="preserve">ssroom resources like IT equipment which are so vital </w:t>
      </w:r>
      <w:proofErr w:type="gramStart"/>
      <w:r>
        <w:rPr>
          <w:rFonts w:cstheme="minorHAnsi"/>
        </w:rPr>
        <w:t>at the moment</w:t>
      </w:r>
      <w:proofErr w:type="gramEnd"/>
      <w:r>
        <w:rPr>
          <w:rFonts w:cstheme="minorHAnsi"/>
        </w:rPr>
        <w:t>,</w:t>
      </w:r>
      <w:r w:rsidRPr="00680230">
        <w:rPr>
          <w:rFonts w:cstheme="minorHAnsi"/>
        </w:rPr>
        <w:t xml:space="preserve"> music tutoring</w:t>
      </w:r>
      <w:r>
        <w:rPr>
          <w:rFonts w:cstheme="minorHAnsi"/>
        </w:rPr>
        <w:t xml:space="preserve"> which is still going ahead</w:t>
      </w:r>
      <w:r w:rsidRPr="00680230">
        <w:rPr>
          <w:rFonts w:cstheme="minorHAnsi"/>
        </w:rPr>
        <w:t>, and any incidental costs that a student may have during the year</w:t>
      </w:r>
      <w:r>
        <w:rPr>
          <w:rFonts w:cstheme="minorHAnsi"/>
        </w:rPr>
        <w:t xml:space="preserve"> that families can’t afford</w:t>
      </w:r>
      <w:r w:rsidRPr="00680230">
        <w:rPr>
          <w:rFonts w:cstheme="minorHAnsi"/>
        </w:rPr>
        <w:t>.  The total cost</w:t>
      </w:r>
      <w:r>
        <w:rPr>
          <w:rFonts w:cstheme="minorHAnsi"/>
        </w:rPr>
        <w:t xml:space="preserve"> to sponsor the entire </w:t>
      </w:r>
      <w:r>
        <w:rPr>
          <w:rFonts w:cstheme="minorHAnsi"/>
        </w:rPr>
        <w:t xml:space="preserve">2021 kindergarten </w:t>
      </w:r>
      <w:r>
        <w:rPr>
          <w:rFonts w:cstheme="minorHAnsi"/>
        </w:rPr>
        <w:t>cohort</w:t>
      </w:r>
      <w:r w:rsidRPr="00680230">
        <w:rPr>
          <w:rFonts w:cstheme="minorHAnsi"/>
        </w:rPr>
        <w:t xml:space="preserve"> is </w:t>
      </w:r>
      <w:r>
        <w:rPr>
          <w:rFonts w:cstheme="minorHAnsi"/>
        </w:rPr>
        <w:t>$</w:t>
      </w:r>
      <w:r>
        <w:rPr>
          <w:rFonts w:cstheme="minorHAnsi"/>
        </w:rPr>
        <w:t>42,000</w:t>
      </w:r>
      <w:r w:rsidRPr="00680230">
        <w:rPr>
          <w:rFonts w:cstheme="minorHAnsi"/>
        </w:rPr>
        <w:t xml:space="preserve">. </w:t>
      </w:r>
    </w:p>
    <w:p w14:paraId="76870ADA" w14:textId="77777777" w:rsidR="00791066" w:rsidRDefault="00791066" w:rsidP="00791066">
      <w:pPr>
        <w:spacing w:after="0" w:line="240" w:lineRule="auto"/>
        <w:rPr>
          <w:rFonts w:cstheme="minorHAnsi"/>
        </w:rPr>
      </w:pPr>
    </w:p>
    <w:p w14:paraId="775C17CE" w14:textId="77777777" w:rsidR="00791066" w:rsidRPr="00680230" w:rsidRDefault="00791066" w:rsidP="00791066">
      <w:pPr>
        <w:spacing w:after="0" w:line="240" w:lineRule="auto"/>
        <w:rPr>
          <w:rFonts w:cstheme="minorHAnsi"/>
        </w:rPr>
      </w:pPr>
    </w:p>
    <w:p w14:paraId="230A3878" w14:textId="77777777" w:rsidR="00791066" w:rsidRPr="00680230" w:rsidRDefault="00791066" w:rsidP="00791066">
      <w:pPr>
        <w:spacing w:after="0" w:line="240" w:lineRule="auto"/>
        <w:rPr>
          <w:rFonts w:cstheme="minorHAnsi"/>
          <w:b/>
        </w:rPr>
      </w:pPr>
      <w:r w:rsidRPr="00680230">
        <w:rPr>
          <w:rFonts w:cstheme="minorHAnsi"/>
          <w:b/>
        </w:rPr>
        <w:t xml:space="preserve">Annual </w:t>
      </w:r>
      <w:proofErr w:type="gramStart"/>
      <w:r w:rsidRPr="00680230">
        <w:rPr>
          <w:rFonts w:cstheme="minorHAnsi"/>
          <w:b/>
        </w:rPr>
        <w:t>On</w:t>
      </w:r>
      <w:proofErr w:type="gramEnd"/>
      <w:r w:rsidRPr="00680230">
        <w:rPr>
          <w:rFonts w:cstheme="minorHAnsi"/>
          <w:b/>
        </w:rPr>
        <w:t xml:space="preserve"> Country Tour</w:t>
      </w:r>
    </w:p>
    <w:p w14:paraId="5A25062B" w14:textId="77777777" w:rsidR="00791066" w:rsidRDefault="00791066" w:rsidP="00791066">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One of the greatest values of the Gawura program is the way we </w:t>
      </w:r>
      <w:proofErr w:type="gramStart"/>
      <w:r>
        <w:rPr>
          <w:rFonts w:asciiTheme="minorHAnsi" w:hAnsiTheme="minorHAnsi" w:cstheme="minorHAnsi"/>
          <w:color w:val="000000"/>
          <w:sz w:val="22"/>
          <w:szCs w:val="22"/>
        </w:rPr>
        <w:t>are able to</w:t>
      </w:r>
      <w:proofErr w:type="gramEnd"/>
      <w:r>
        <w:rPr>
          <w:rFonts w:asciiTheme="minorHAnsi" w:hAnsiTheme="minorHAnsi" w:cstheme="minorHAnsi"/>
          <w:color w:val="000000"/>
          <w:sz w:val="22"/>
          <w:szCs w:val="22"/>
        </w:rPr>
        <w:t xml:space="preserve"> facilitate cultural learning because of the generosity of our supporters. </w:t>
      </w:r>
    </w:p>
    <w:p w14:paraId="596A90C3" w14:textId="77777777" w:rsidR="00791066" w:rsidRPr="00680230" w:rsidRDefault="00791066" w:rsidP="00791066">
      <w:pPr>
        <w:pStyle w:val="NormalWeb"/>
        <w:spacing w:before="0" w:beforeAutospacing="0" w:after="0" w:afterAutospacing="0"/>
        <w:rPr>
          <w:rFonts w:asciiTheme="minorHAnsi" w:hAnsiTheme="minorHAnsi" w:cstheme="minorHAnsi"/>
          <w:sz w:val="22"/>
          <w:szCs w:val="22"/>
        </w:rPr>
      </w:pPr>
    </w:p>
    <w:p w14:paraId="68406D51" w14:textId="77777777" w:rsidR="00791066" w:rsidRDefault="00791066" w:rsidP="00791066">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Every year we take students away for </w:t>
      </w:r>
      <w:r w:rsidRPr="00680230">
        <w:rPr>
          <w:rFonts w:asciiTheme="minorHAnsi" w:hAnsiTheme="minorHAnsi" w:cstheme="minorHAnsi"/>
          <w:sz w:val="22"/>
          <w:szCs w:val="22"/>
        </w:rPr>
        <w:t xml:space="preserve">cultural learning </w:t>
      </w:r>
      <w:r>
        <w:rPr>
          <w:rFonts w:asciiTheme="minorHAnsi" w:hAnsiTheme="minorHAnsi" w:cstheme="minorHAnsi"/>
          <w:sz w:val="22"/>
          <w:szCs w:val="22"/>
        </w:rPr>
        <w:t>out of the classroom.  This provides a chance to walk O</w:t>
      </w:r>
      <w:r w:rsidRPr="00680230">
        <w:rPr>
          <w:rFonts w:asciiTheme="minorHAnsi" w:hAnsiTheme="minorHAnsi" w:cstheme="minorHAnsi"/>
          <w:sz w:val="22"/>
          <w:szCs w:val="22"/>
        </w:rPr>
        <w:t>n Country, learn and speak lan</w:t>
      </w:r>
      <w:r>
        <w:rPr>
          <w:rFonts w:asciiTheme="minorHAnsi" w:hAnsiTheme="minorHAnsi" w:cstheme="minorHAnsi"/>
          <w:sz w:val="22"/>
          <w:szCs w:val="22"/>
        </w:rPr>
        <w:t>guage and undertake cultural activities under the guidance of Elders and Traditional Owners</w:t>
      </w:r>
      <w:r w:rsidRPr="00680230">
        <w:rPr>
          <w:rFonts w:asciiTheme="minorHAnsi" w:hAnsiTheme="minorHAnsi" w:cstheme="minorHAnsi"/>
          <w:sz w:val="22"/>
          <w:szCs w:val="22"/>
        </w:rPr>
        <w:t xml:space="preserve">. </w:t>
      </w:r>
      <w:r>
        <w:rPr>
          <w:rFonts w:asciiTheme="minorHAnsi" w:hAnsiTheme="minorHAnsi" w:cstheme="minorHAnsi"/>
          <w:sz w:val="22"/>
          <w:szCs w:val="22"/>
        </w:rPr>
        <w:t xml:space="preserve">These trips </w:t>
      </w:r>
      <w:r w:rsidRPr="00680230">
        <w:rPr>
          <w:rFonts w:asciiTheme="minorHAnsi" w:hAnsiTheme="minorHAnsi" w:cstheme="minorHAnsi"/>
          <w:sz w:val="22"/>
          <w:szCs w:val="22"/>
        </w:rPr>
        <w:t xml:space="preserve">take place in a different Nation each year. In 2018 the Commonwealth Bank’s Haymarket </w:t>
      </w:r>
      <w:r>
        <w:rPr>
          <w:rFonts w:asciiTheme="minorHAnsi" w:hAnsiTheme="minorHAnsi" w:cstheme="minorHAnsi"/>
          <w:sz w:val="22"/>
          <w:szCs w:val="22"/>
        </w:rPr>
        <w:t xml:space="preserve">branch </w:t>
      </w:r>
      <w:r w:rsidRPr="00680230">
        <w:rPr>
          <w:rFonts w:asciiTheme="minorHAnsi" w:hAnsiTheme="minorHAnsi" w:cstheme="minorHAnsi"/>
          <w:sz w:val="22"/>
          <w:szCs w:val="22"/>
        </w:rPr>
        <w:t xml:space="preserve">paid for </w:t>
      </w:r>
      <w:proofErr w:type="gramStart"/>
      <w:r w:rsidRPr="00680230">
        <w:rPr>
          <w:rFonts w:asciiTheme="minorHAnsi" w:hAnsiTheme="minorHAnsi" w:cstheme="minorHAnsi"/>
          <w:sz w:val="22"/>
          <w:szCs w:val="22"/>
        </w:rPr>
        <w:t>all of</w:t>
      </w:r>
      <w:proofErr w:type="gramEnd"/>
      <w:r w:rsidRPr="00680230">
        <w:rPr>
          <w:rFonts w:asciiTheme="minorHAnsi" w:hAnsiTheme="minorHAnsi" w:cstheme="minorHAnsi"/>
          <w:sz w:val="22"/>
          <w:szCs w:val="22"/>
        </w:rPr>
        <w:t xml:space="preserve"> our students to </w:t>
      </w:r>
      <w:r>
        <w:rPr>
          <w:rFonts w:asciiTheme="minorHAnsi" w:hAnsiTheme="minorHAnsi" w:cstheme="minorHAnsi"/>
          <w:sz w:val="22"/>
          <w:szCs w:val="22"/>
        </w:rPr>
        <w:t>travel</w:t>
      </w:r>
      <w:r w:rsidRPr="00680230">
        <w:rPr>
          <w:rFonts w:asciiTheme="minorHAnsi" w:hAnsiTheme="minorHAnsi" w:cstheme="minorHAnsi"/>
          <w:sz w:val="22"/>
          <w:szCs w:val="22"/>
        </w:rPr>
        <w:t xml:space="preserve"> to Wiradjuri Nation</w:t>
      </w:r>
      <w:r>
        <w:rPr>
          <w:rFonts w:asciiTheme="minorHAnsi" w:hAnsiTheme="minorHAnsi" w:cstheme="minorHAnsi"/>
          <w:sz w:val="22"/>
          <w:szCs w:val="22"/>
        </w:rPr>
        <w:t xml:space="preserve"> in the Central West of NSW</w:t>
      </w:r>
      <w:r w:rsidRPr="00680230">
        <w:rPr>
          <w:rFonts w:asciiTheme="minorHAnsi" w:hAnsiTheme="minorHAnsi" w:cstheme="minorHAnsi"/>
          <w:sz w:val="22"/>
          <w:szCs w:val="22"/>
        </w:rPr>
        <w:t>.</w:t>
      </w:r>
    </w:p>
    <w:p w14:paraId="0AAEAC86" w14:textId="77777777" w:rsidR="00791066" w:rsidRDefault="00791066" w:rsidP="00791066">
      <w:pPr>
        <w:pStyle w:val="NormalWeb"/>
        <w:spacing w:before="0" w:beforeAutospacing="0" w:after="0" w:afterAutospacing="0"/>
        <w:rPr>
          <w:rFonts w:cstheme="minorHAnsi"/>
        </w:rPr>
      </w:pPr>
    </w:p>
    <w:p w14:paraId="6A1D39F7" w14:textId="333D7D25" w:rsidR="00791066" w:rsidRDefault="00791066" w:rsidP="00791066">
      <w:pPr>
        <w:spacing w:after="0" w:line="240" w:lineRule="auto"/>
        <w:rPr>
          <w:rFonts w:cstheme="minorHAnsi"/>
        </w:rPr>
      </w:pPr>
      <w:r w:rsidRPr="00680230">
        <w:rPr>
          <w:rFonts w:cstheme="minorHAnsi"/>
        </w:rPr>
        <w:t>In</w:t>
      </w:r>
      <w:r>
        <w:rPr>
          <w:rFonts w:cstheme="minorHAnsi"/>
        </w:rPr>
        <w:t xml:space="preserve"> 2021</w:t>
      </w:r>
      <w:r w:rsidRPr="00680230">
        <w:rPr>
          <w:rFonts w:cstheme="minorHAnsi"/>
        </w:rPr>
        <w:t xml:space="preserve"> </w:t>
      </w:r>
      <w:r>
        <w:rPr>
          <w:rFonts w:cstheme="minorHAnsi"/>
        </w:rPr>
        <w:t>students will undertake a</w:t>
      </w:r>
      <w:r w:rsidRPr="00680230">
        <w:rPr>
          <w:rFonts w:cstheme="minorHAnsi"/>
        </w:rPr>
        <w:t xml:space="preserve"> Homelands </w:t>
      </w:r>
      <w:r>
        <w:rPr>
          <w:rFonts w:cstheme="minorHAnsi"/>
        </w:rPr>
        <w:t xml:space="preserve">visit </w:t>
      </w:r>
      <w:r w:rsidRPr="00680230">
        <w:rPr>
          <w:rFonts w:cstheme="minorHAnsi"/>
        </w:rPr>
        <w:t>in North Queensland</w:t>
      </w:r>
      <w:r>
        <w:rPr>
          <w:rFonts w:cstheme="minorHAnsi"/>
        </w:rPr>
        <w:t xml:space="preserve"> in</w:t>
      </w:r>
      <w:r>
        <w:rPr>
          <w:rFonts w:cstheme="minorHAnsi"/>
          <w:color w:val="000000"/>
        </w:rPr>
        <w:t xml:space="preserve"> Kuku </w:t>
      </w:r>
      <w:proofErr w:type="spellStart"/>
      <w:r>
        <w:rPr>
          <w:rFonts w:cstheme="minorHAnsi"/>
          <w:color w:val="000000"/>
        </w:rPr>
        <w:t>Yalangi</w:t>
      </w:r>
      <w:proofErr w:type="spellEnd"/>
      <w:r>
        <w:rPr>
          <w:rFonts w:cstheme="minorHAnsi"/>
          <w:color w:val="000000"/>
        </w:rPr>
        <w:t xml:space="preserve"> Nation</w:t>
      </w:r>
      <w:r w:rsidRPr="00680230">
        <w:rPr>
          <w:rFonts w:cstheme="minorHAnsi"/>
        </w:rPr>
        <w:t xml:space="preserve">.  The full cost to sponsor this </w:t>
      </w:r>
      <w:r>
        <w:rPr>
          <w:rFonts w:cstheme="minorHAnsi"/>
        </w:rPr>
        <w:t>is $61,000 or</w:t>
      </w:r>
      <w:r w:rsidRPr="00680230">
        <w:rPr>
          <w:rFonts w:cstheme="minorHAnsi"/>
        </w:rPr>
        <w:t xml:space="preserve"> $</w:t>
      </w:r>
      <w:r>
        <w:rPr>
          <w:rFonts w:cstheme="minorHAnsi"/>
        </w:rPr>
        <w:t>2</w:t>
      </w:r>
      <w:r>
        <w:rPr>
          <w:rFonts w:cstheme="minorHAnsi"/>
        </w:rPr>
        <w:t>,</w:t>
      </w:r>
      <w:r>
        <w:rPr>
          <w:rFonts w:cstheme="minorHAnsi"/>
        </w:rPr>
        <w:t>950</w:t>
      </w:r>
      <w:r w:rsidRPr="00680230">
        <w:rPr>
          <w:rFonts w:cstheme="minorHAnsi"/>
        </w:rPr>
        <w:t xml:space="preserve"> </w:t>
      </w:r>
      <w:r>
        <w:rPr>
          <w:rFonts w:cstheme="minorHAnsi"/>
        </w:rPr>
        <w:t xml:space="preserve">per student for 20 students. </w:t>
      </w:r>
      <w:r>
        <w:rPr>
          <w:rFonts w:cstheme="minorHAnsi"/>
        </w:rPr>
        <w:t xml:space="preserve"> This is a large cost and usually the </w:t>
      </w:r>
      <w:proofErr w:type="gramStart"/>
      <w:r>
        <w:rPr>
          <w:rFonts w:cstheme="minorHAnsi"/>
        </w:rPr>
        <w:t>On Country</w:t>
      </w:r>
      <w:proofErr w:type="gramEnd"/>
      <w:r>
        <w:rPr>
          <w:rFonts w:cstheme="minorHAnsi"/>
        </w:rPr>
        <w:t xml:space="preserve"> trip cost $20,000.</w:t>
      </w:r>
      <w:r>
        <w:rPr>
          <w:rFonts w:cstheme="minorHAnsi"/>
        </w:rPr>
        <w:t xml:space="preserve"> </w:t>
      </w:r>
    </w:p>
    <w:p w14:paraId="4C8E7639" w14:textId="77777777" w:rsidR="00791066" w:rsidRDefault="00791066" w:rsidP="00791066">
      <w:pPr>
        <w:spacing w:after="0" w:line="240" w:lineRule="auto"/>
        <w:rPr>
          <w:rFonts w:cstheme="minorHAnsi"/>
        </w:rPr>
      </w:pPr>
    </w:p>
    <w:p w14:paraId="126C34E2" w14:textId="77777777" w:rsidR="00791066" w:rsidRDefault="00791066" w:rsidP="00791066">
      <w:pPr>
        <w:spacing w:after="0" w:line="240" w:lineRule="auto"/>
        <w:rPr>
          <w:rFonts w:cstheme="minorHAnsi"/>
          <w:b/>
        </w:rPr>
      </w:pPr>
    </w:p>
    <w:p w14:paraId="5C35810A" w14:textId="77777777" w:rsidR="00791066" w:rsidRPr="00680230" w:rsidRDefault="00791066" w:rsidP="00791066">
      <w:pPr>
        <w:spacing w:after="0" w:line="240" w:lineRule="auto"/>
        <w:rPr>
          <w:rFonts w:cstheme="minorHAnsi"/>
          <w:b/>
        </w:rPr>
      </w:pPr>
      <w:r w:rsidRPr="00680230">
        <w:rPr>
          <w:rFonts w:cstheme="minorHAnsi"/>
          <w:b/>
        </w:rPr>
        <w:t>Sponsor a Gawura project or donate to cover the needs of our students</w:t>
      </w:r>
    </w:p>
    <w:p w14:paraId="0D632834" w14:textId="77777777" w:rsidR="00791066" w:rsidRDefault="00791066" w:rsidP="00791066">
      <w:pPr>
        <w:spacing w:after="0" w:line="240" w:lineRule="auto"/>
        <w:rPr>
          <w:rFonts w:cstheme="minorHAnsi"/>
        </w:rPr>
      </w:pPr>
    </w:p>
    <w:p w14:paraId="0BA44CA7" w14:textId="58F6C151" w:rsidR="00791066" w:rsidRDefault="00791066" w:rsidP="00791066">
      <w:pPr>
        <w:spacing w:after="0" w:line="240" w:lineRule="auto"/>
        <w:rPr>
          <w:rFonts w:cstheme="minorHAnsi"/>
        </w:rPr>
      </w:pPr>
      <w:r w:rsidRPr="00680230">
        <w:rPr>
          <w:rFonts w:cstheme="minorHAnsi"/>
        </w:rPr>
        <w:t xml:space="preserve">The following are examples of every day costs to Gawura that organisations and individuals </w:t>
      </w:r>
      <w:r>
        <w:rPr>
          <w:rFonts w:cstheme="minorHAnsi"/>
        </w:rPr>
        <w:t xml:space="preserve">can </w:t>
      </w:r>
      <w:proofErr w:type="gramStart"/>
      <w:r>
        <w:rPr>
          <w:rFonts w:cstheme="minorHAnsi"/>
        </w:rPr>
        <w:t xml:space="preserve">support </w:t>
      </w:r>
      <w:r w:rsidRPr="00680230">
        <w:rPr>
          <w:rFonts w:cstheme="minorHAnsi"/>
        </w:rPr>
        <w:t xml:space="preserve"> through</w:t>
      </w:r>
      <w:proofErr w:type="gramEnd"/>
      <w:r w:rsidRPr="00680230">
        <w:rPr>
          <w:rFonts w:cstheme="minorHAnsi"/>
        </w:rPr>
        <w:t xml:space="preserve"> sponsorship:</w:t>
      </w:r>
    </w:p>
    <w:p w14:paraId="391D6B59" w14:textId="77777777" w:rsidR="00791066" w:rsidRPr="00680230" w:rsidRDefault="00791066" w:rsidP="00791066">
      <w:pPr>
        <w:spacing w:after="0" w:line="240" w:lineRule="auto"/>
        <w:rPr>
          <w:rFonts w:cstheme="minorHAnsi"/>
        </w:rPr>
      </w:pPr>
    </w:p>
    <w:p w14:paraId="38AC1684" w14:textId="77777777" w:rsidR="00791066" w:rsidRPr="00680230" w:rsidRDefault="00791066" w:rsidP="00791066">
      <w:pPr>
        <w:pStyle w:val="ListParagraph"/>
        <w:numPr>
          <w:ilvl w:val="0"/>
          <w:numId w:val="7"/>
        </w:numPr>
        <w:spacing w:after="0" w:line="240" w:lineRule="auto"/>
      </w:pPr>
      <w:r w:rsidRPr="00680230">
        <w:t>$250 pays for one student’s music tuition for a term. $27,000 will pay for every student in Gawura (Year 1 to Year 6) to have music lessons for one year</w:t>
      </w:r>
      <w:r>
        <w:t xml:space="preserve">.  Music tuition is still taking place. </w:t>
      </w:r>
    </w:p>
    <w:p w14:paraId="3CE88FFC" w14:textId="77777777" w:rsidR="00791066" w:rsidRPr="00680230" w:rsidRDefault="00791066" w:rsidP="00791066">
      <w:pPr>
        <w:pStyle w:val="ListParagraph"/>
        <w:numPr>
          <w:ilvl w:val="0"/>
          <w:numId w:val="8"/>
        </w:numPr>
        <w:spacing w:after="0" w:line="240" w:lineRule="auto"/>
      </w:pPr>
      <w:r w:rsidRPr="00680230">
        <w:t>Classroom resources for 2020</w:t>
      </w:r>
      <w:r>
        <w:t xml:space="preserve">. </w:t>
      </w:r>
      <w:r w:rsidRPr="00680230">
        <w:t xml:space="preserve">We have $10,000 in our budget </w:t>
      </w:r>
      <w:r>
        <w:t>to cover these expenses in 2020.  This includes</w:t>
      </w:r>
      <w:r w:rsidRPr="00680230">
        <w:t xml:space="preserve"> readers</w:t>
      </w:r>
      <w:r>
        <w:t>,</w:t>
      </w:r>
      <w:r w:rsidRPr="00680230">
        <w:t xml:space="preserve"> new books, art supplies and Indigenous education material</w:t>
      </w:r>
      <w:r>
        <w:t>s</w:t>
      </w:r>
      <w:r w:rsidRPr="00680230">
        <w:t xml:space="preserve">. </w:t>
      </w:r>
    </w:p>
    <w:p w14:paraId="6B7C9716" w14:textId="77777777" w:rsidR="00791066" w:rsidRDefault="00791066" w:rsidP="00DB42EA">
      <w:pPr>
        <w:pStyle w:val="ListParagraph"/>
        <w:numPr>
          <w:ilvl w:val="0"/>
          <w:numId w:val="8"/>
        </w:numPr>
        <w:spacing w:after="0" w:line="240" w:lineRule="auto"/>
      </w:pPr>
      <w:r w:rsidRPr="00680230">
        <w:t xml:space="preserve">We </w:t>
      </w:r>
      <w:r>
        <w:t>estimate</w:t>
      </w:r>
      <w:r w:rsidRPr="00680230">
        <w:t xml:space="preserve"> that half </w:t>
      </w:r>
      <w:r>
        <w:t>of our students</w:t>
      </w:r>
      <w:r w:rsidRPr="00680230">
        <w:t xml:space="preserve"> will have grown and </w:t>
      </w:r>
      <w:r>
        <w:t xml:space="preserve">will </w:t>
      </w:r>
      <w:r w:rsidRPr="00680230">
        <w:t xml:space="preserve">need new uniforms </w:t>
      </w:r>
      <w:r>
        <w:t xml:space="preserve">in 2020 </w:t>
      </w:r>
      <w:r w:rsidRPr="00680230">
        <w:t xml:space="preserve">so that’s 15 uniforms </w:t>
      </w:r>
      <w:r>
        <w:t xml:space="preserve">at a cost of </w:t>
      </w:r>
      <w:r w:rsidRPr="00680230">
        <w:t>$1400 each</w:t>
      </w:r>
      <w:r>
        <w:t>, a total of $21,000.</w:t>
      </w:r>
    </w:p>
    <w:p w14:paraId="62D7ED92" w14:textId="0C887EFE" w:rsidR="00791066" w:rsidRPr="00791066" w:rsidRDefault="00791066" w:rsidP="00DB42EA">
      <w:pPr>
        <w:pStyle w:val="ListParagraph"/>
        <w:numPr>
          <w:ilvl w:val="0"/>
          <w:numId w:val="8"/>
        </w:numPr>
        <w:spacing w:after="0" w:line="240" w:lineRule="auto"/>
      </w:pPr>
      <w:r w:rsidRPr="00791066">
        <w:t xml:space="preserve">Additional educational </w:t>
      </w:r>
      <w:proofErr w:type="gramStart"/>
      <w:r w:rsidRPr="00791066">
        <w:t>support</w:t>
      </w:r>
      <w:r w:rsidRPr="00791066">
        <w:rPr>
          <w:b/>
        </w:rPr>
        <w:t xml:space="preserve"> :</w:t>
      </w:r>
      <w:proofErr w:type="gramEnd"/>
      <w:r w:rsidRPr="00791066">
        <w:rPr>
          <w:b/>
        </w:rPr>
        <w:t xml:space="preserve">  </w:t>
      </w:r>
      <w:r w:rsidRPr="00791066">
        <w:t>We don’t ‘cheery pick’ Gawura students and some have additional needs and require extra help like speech or occupational therapy which Gawura is happy to provide, with the support and follow up of classroom teachers.  Speech therapy for five Gawura students for 12 months is $14,000.  ($70 per student per one session over 40 weeks in the year.) This support is so greatly appreciated by the classroom teachers and Gawura families.</w:t>
      </w:r>
    </w:p>
    <w:p w14:paraId="10C1D2AF" w14:textId="77777777" w:rsidR="00791066" w:rsidRDefault="00791066" w:rsidP="00791066">
      <w:pPr>
        <w:spacing w:after="0" w:line="240" w:lineRule="auto"/>
        <w:rPr>
          <w:rFonts w:cstheme="minorHAnsi"/>
        </w:rPr>
      </w:pPr>
      <w:r w:rsidRPr="00680230">
        <w:rPr>
          <w:rFonts w:cstheme="minorHAnsi"/>
        </w:rPr>
        <w:t xml:space="preserve"> </w:t>
      </w:r>
    </w:p>
    <w:p w14:paraId="76BC327A" w14:textId="77777777" w:rsidR="00791066" w:rsidRDefault="00791066" w:rsidP="00791066">
      <w:pPr>
        <w:rPr>
          <w:rFonts w:eastAsia="Times New Roman"/>
        </w:rPr>
      </w:pPr>
      <w:r>
        <w:rPr>
          <w:rFonts w:eastAsia="Times New Roman"/>
        </w:rPr>
        <w:t xml:space="preserve">From Jane Price, our Gawura Kindergarten teacher:  </w:t>
      </w:r>
      <w:r w:rsidRPr="00BA618B">
        <w:rPr>
          <w:rFonts w:eastAsia="Times New Roman"/>
          <w:i/>
        </w:rPr>
        <w:t xml:space="preserve">I can’t tell you how valuable the speech therapy is. Children </w:t>
      </w:r>
      <w:proofErr w:type="gramStart"/>
      <w:r w:rsidRPr="00BA618B">
        <w:rPr>
          <w:rFonts w:eastAsia="Times New Roman"/>
          <w:i/>
        </w:rPr>
        <w:t>have to</w:t>
      </w:r>
      <w:proofErr w:type="gramEnd"/>
      <w:r w:rsidRPr="00BA618B">
        <w:rPr>
          <w:rFonts w:eastAsia="Times New Roman"/>
          <w:i/>
        </w:rPr>
        <w:t xml:space="preserve"> learn speak before they can read and write. The oral language comes first. For the first time I feel like when I find a problem I am also offering a solution. Gawura can give the students so much more than they can get in the public system. Speech therapy makes what we offer our students so professional.</w:t>
      </w:r>
    </w:p>
    <w:p w14:paraId="2CE96749" w14:textId="77777777" w:rsidR="00791066" w:rsidRPr="00774A15" w:rsidRDefault="00791066" w:rsidP="00791066">
      <w:pPr>
        <w:spacing w:after="0" w:line="240" w:lineRule="auto"/>
        <w:rPr>
          <w:b/>
        </w:rPr>
      </w:pPr>
      <w:r>
        <w:rPr>
          <w:b/>
        </w:rPr>
        <w:t>Funding</w:t>
      </w:r>
      <w:r w:rsidRPr="00774A15">
        <w:rPr>
          <w:b/>
        </w:rPr>
        <w:t xml:space="preserve"> cultural excursions</w:t>
      </w:r>
    </w:p>
    <w:p w14:paraId="112C23D4" w14:textId="0EC794E5" w:rsidR="00791066" w:rsidRPr="00680230" w:rsidRDefault="00791066" w:rsidP="00791066">
      <w:pPr>
        <w:spacing w:after="0" w:line="240" w:lineRule="auto"/>
        <w:rPr>
          <w:rFonts w:cstheme="minorHAnsi"/>
        </w:rPr>
      </w:pPr>
      <w:r w:rsidRPr="00680230">
        <w:rPr>
          <w:rFonts w:cstheme="minorHAnsi"/>
        </w:rPr>
        <w:t>We take</w:t>
      </w:r>
      <w:r>
        <w:rPr>
          <w:rFonts w:cstheme="minorHAnsi"/>
        </w:rPr>
        <w:t xml:space="preserve"> all Gawura</w:t>
      </w:r>
      <w:r w:rsidRPr="00680230">
        <w:rPr>
          <w:rFonts w:cstheme="minorHAnsi"/>
        </w:rPr>
        <w:t xml:space="preserve"> students on a cultural excursion each term.  In 20</w:t>
      </w:r>
      <w:r>
        <w:rPr>
          <w:rFonts w:cstheme="minorHAnsi"/>
        </w:rPr>
        <w:t>19</w:t>
      </w:r>
      <w:r w:rsidRPr="00680230">
        <w:rPr>
          <w:rFonts w:cstheme="minorHAnsi"/>
        </w:rPr>
        <w:t xml:space="preserve"> these excursions included a boat ride on</w:t>
      </w:r>
      <w:r>
        <w:rPr>
          <w:rFonts w:cstheme="minorHAnsi"/>
        </w:rPr>
        <w:t xml:space="preserve"> Sydney </w:t>
      </w:r>
      <w:r w:rsidRPr="00680230">
        <w:rPr>
          <w:rFonts w:cstheme="minorHAnsi"/>
        </w:rPr>
        <w:t>harbour with</w:t>
      </w:r>
      <w:r>
        <w:rPr>
          <w:rFonts w:cstheme="minorHAnsi"/>
        </w:rPr>
        <w:t xml:space="preserve"> guides from the Tribal Warrior </w:t>
      </w:r>
      <w:r w:rsidRPr="00680230">
        <w:rPr>
          <w:rFonts w:cstheme="minorHAnsi"/>
        </w:rPr>
        <w:t xml:space="preserve">Indigenous </w:t>
      </w:r>
      <w:r>
        <w:rPr>
          <w:rFonts w:cstheme="minorHAnsi"/>
        </w:rPr>
        <w:t>organisation, a visit to the L</w:t>
      </w:r>
      <w:r w:rsidRPr="00680230">
        <w:rPr>
          <w:rFonts w:cstheme="minorHAnsi"/>
        </w:rPr>
        <w:t>iving Languages exhibition at the State Library, an Indigenous walking tour of Barangaroo</w:t>
      </w:r>
      <w:r>
        <w:rPr>
          <w:rFonts w:cstheme="minorHAnsi"/>
        </w:rPr>
        <w:t xml:space="preserve"> and performance at the </w:t>
      </w:r>
      <w:proofErr w:type="spellStart"/>
      <w:r w:rsidRPr="00680230">
        <w:rPr>
          <w:rFonts w:cstheme="minorHAnsi"/>
        </w:rPr>
        <w:t>Bangarra</w:t>
      </w:r>
      <w:proofErr w:type="spellEnd"/>
      <w:r w:rsidRPr="00680230">
        <w:rPr>
          <w:rFonts w:cstheme="minorHAnsi"/>
        </w:rPr>
        <w:t xml:space="preserve"> </w:t>
      </w:r>
      <w:r>
        <w:rPr>
          <w:rFonts w:cstheme="minorHAnsi"/>
        </w:rPr>
        <w:t>D</w:t>
      </w:r>
      <w:r w:rsidRPr="00680230">
        <w:rPr>
          <w:rFonts w:cstheme="minorHAnsi"/>
        </w:rPr>
        <w:t>ance</w:t>
      </w:r>
      <w:r>
        <w:rPr>
          <w:rFonts w:cstheme="minorHAnsi"/>
        </w:rPr>
        <w:t xml:space="preserve"> Company</w:t>
      </w:r>
      <w:r w:rsidRPr="00680230">
        <w:rPr>
          <w:rFonts w:cstheme="minorHAnsi"/>
        </w:rPr>
        <w:t>.  The cost of sponsoring one cultural excursion for the whole of Gawura is:  $</w:t>
      </w:r>
      <w:r>
        <w:rPr>
          <w:rFonts w:cstheme="minorHAnsi"/>
        </w:rPr>
        <w:t>35</w:t>
      </w:r>
      <w:r>
        <w:rPr>
          <w:rFonts w:cstheme="minorHAnsi"/>
        </w:rPr>
        <w:t>00</w:t>
      </w:r>
      <w:r>
        <w:rPr>
          <w:rFonts w:cstheme="minorHAnsi"/>
        </w:rPr>
        <w:t xml:space="preserve"> per term. </w:t>
      </w:r>
      <w:r>
        <w:rPr>
          <w:rFonts w:cstheme="minorHAnsi"/>
        </w:rPr>
        <w:t xml:space="preserve">The cost of sponsoring all </w:t>
      </w:r>
      <w:proofErr w:type="gramStart"/>
      <w:r>
        <w:rPr>
          <w:rFonts w:cstheme="minorHAnsi"/>
        </w:rPr>
        <w:t>four cultural</w:t>
      </w:r>
      <w:proofErr w:type="gramEnd"/>
      <w:r>
        <w:rPr>
          <w:rFonts w:cstheme="minorHAnsi"/>
        </w:rPr>
        <w:t xml:space="preserve"> excursion in 2021 is </w:t>
      </w:r>
      <w:r w:rsidRPr="00680230">
        <w:rPr>
          <w:rFonts w:cstheme="minorHAnsi"/>
        </w:rPr>
        <w:t>$1</w:t>
      </w:r>
      <w:r>
        <w:rPr>
          <w:rFonts w:cstheme="minorHAnsi"/>
        </w:rPr>
        <w:t>4</w:t>
      </w:r>
      <w:r>
        <w:rPr>
          <w:rFonts w:cstheme="minorHAnsi"/>
        </w:rPr>
        <w:t>,00</w:t>
      </w:r>
      <w:r w:rsidRPr="00680230">
        <w:rPr>
          <w:rFonts w:cstheme="minorHAnsi"/>
        </w:rPr>
        <w:t>0</w:t>
      </w:r>
      <w:r>
        <w:rPr>
          <w:rFonts w:cstheme="minorHAnsi"/>
        </w:rPr>
        <w:t>.</w:t>
      </w:r>
    </w:p>
    <w:p w14:paraId="65673A5B" w14:textId="77777777" w:rsidR="00791066" w:rsidRDefault="00791066" w:rsidP="00791066">
      <w:pPr>
        <w:spacing w:after="0" w:line="240" w:lineRule="auto"/>
        <w:rPr>
          <w:rFonts w:cstheme="minorHAnsi"/>
          <w:b/>
        </w:rPr>
      </w:pPr>
    </w:p>
    <w:p w14:paraId="595F0676" w14:textId="62FB5E12" w:rsidR="00791066" w:rsidRPr="00345127" w:rsidRDefault="00791066" w:rsidP="00791066">
      <w:pPr>
        <w:spacing w:after="0" w:line="240" w:lineRule="auto"/>
        <w:rPr>
          <w:rFonts w:cstheme="minorHAnsi"/>
          <w:color w:val="000000"/>
        </w:rPr>
      </w:pPr>
      <w:r w:rsidRPr="00345127">
        <w:rPr>
          <w:rFonts w:cstheme="minorHAnsi"/>
          <w:color w:val="000000"/>
        </w:rPr>
        <w:lastRenderedPageBreak/>
        <w:t xml:space="preserve">A bequest may be unrestricted or designated for a </w:t>
      </w:r>
      <w:proofErr w:type="gramStart"/>
      <w:r w:rsidRPr="00345127">
        <w:rPr>
          <w:rFonts w:cstheme="minorHAnsi"/>
          <w:color w:val="000000"/>
        </w:rPr>
        <w:t>particular use</w:t>
      </w:r>
      <w:proofErr w:type="gramEnd"/>
      <w:r w:rsidRPr="00345127">
        <w:rPr>
          <w:rFonts w:cstheme="minorHAnsi"/>
          <w:color w:val="000000"/>
        </w:rPr>
        <w:t>. Ways of making a bequest include a sum of money, a percentage of your estate or a specific asset. Every bequest will ensure that our dream to see our children go all the way from Kindergarten to university becomes a reality.</w:t>
      </w:r>
      <w:bookmarkStart w:id="0" w:name="_GoBack"/>
      <w:bookmarkEnd w:id="0"/>
    </w:p>
    <w:p w14:paraId="6054D2E5" w14:textId="312B8CC9" w:rsidR="00791066" w:rsidRPr="00345127" w:rsidRDefault="00791066" w:rsidP="00791066">
      <w:pPr>
        <w:spacing w:after="0" w:line="240" w:lineRule="auto"/>
        <w:rPr>
          <w:rFonts w:cstheme="minorHAnsi"/>
          <w:color w:val="000000"/>
        </w:rPr>
      </w:pPr>
    </w:p>
    <w:p w14:paraId="23ECD9B4" w14:textId="77777777" w:rsidR="00791066" w:rsidRPr="00345127" w:rsidRDefault="00791066" w:rsidP="00791066">
      <w:pPr>
        <w:spacing w:after="0" w:line="240" w:lineRule="auto"/>
        <w:rPr>
          <w:rFonts w:cstheme="minorHAnsi"/>
        </w:rPr>
      </w:pPr>
      <w:r w:rsidRPr="00345127">
        <w:rPr>
          <w:rFonts w:cstheme="minorHAnsi"/>
        </w:rPr>
        <w:t xml:space="preserve">I give to </w:t>
      </w:r>
      <w:r w:rsidRPr="00345127">
        <w:rPr>
          <w:rFonts w:cstheme="minorHAnsi"/>
        </w:rPr>
        <w:t xml:space="preserve">St Andrew’s Cathedral School Foundation Ltd-Gawura Scholarship Fund </w:t>
      </w:r>
      <w:r w:rsidRPr="00345127">
        <w:rPr>
          <w:rFonts w:cstheme="minorHAnsi"/>
        </w:rPr>
        <w:t xml:space="preserve">(ABN </w:t>
      </w:r>
      <w:r w:rsidRPr="00345127">
        <w:rPr>
          <w:rFonts w:cstheme="minorHAnsi"/>
        </w:rPr>
        <w:t>16 001 943 826</w:t>
      </w:r>
      <w:r w:rsidRPr="00345127">
        <w:rPr>
          <w:rFonts w:cstheme="minorHAnsi"/>
        </w:rPr>
        <w:t xml:space="preserve">): </w:t>
      </w:r>
    </w:p>
    <w:p w14:paraId="56253DFB" w14:textId="10230EB5" w:rsidR="00791066" w:rsidRPr="00345127" w:rsidRDefault="00791066" w:rsidP="00791066">
      <w:pPr>
        <w:spacing w:after="0" w:line="240" w:lineRule="auto"/>
        <w:rPr>
          <w:rFonts w:cstheme="minorHAnsi"/>
        </w:rPr>
      </w:pPr>
    </w:p>
    <w:p w14:paraId="0C998CDB" w14:textId="2421873D" w:rsidR="00345127" w:rsidRPr="00345127" w:rsidRDefault="00345127" w:rsidP="00791066">
      <w:pPr>
        <w:spacing w:after="0" w:line="240" w:lineRule="auto"/>
        <w:rPr>
          <w:rFonts w:cstheme="minorHAnsi"/>
        </w:rPr>
      </w:pPr>
      <w:r w:rsidRPr="00345127">
        <w:rPr>
          <w:rFonts w:cstheme="minorHAnsi"/>
        </w:rPr>
        <w:t>_</w:t>
      </w:r>
      <w:proofErr w:type="gramStart"/>
      <w:r w:rsidRPr="00345127">
        <w:rPr>
          <w:rFonts w:cstheme="minorHAnsi"/>
        </w:rPr>
        <w:t>_  the</w:t>
      </w:r>
      <w:proofErr w:type="gramEnd"/>
      <w:r w:rsidRPr="00345127">
        <w:rPr>
          <w:rFonts w:cstheme="minorHAnsi"/>
        </w:rPr>
        <w:t xml:space="preserve"> rest and residue of my estate</w:t>
      </w:r>
    </w:p>
    <w:p w14:paraId="1833CB5B" w14:textId="354DFCA3" w:rsidR="00345127" w:rsidRPr="00345127" w:rsidRDefault="00345127" w:rsidP="00791066">
      <w:pPr>
        <w:spacing w:after="0" w:line="240" w:lineRule="auto"/>
        <w:rPr>
          <w:rFonts w:cstheme="minorHAnsi"/>
        </w:rPr>
      </w:pPr>
      <w:r w:rsidRPr="00345127">
        <w:rPr>
          <w:rFonts w:cstheme="minorHAnsi"/>
        </w:rPr>
        <w:t xml:space="preserve">__ percentage of the residue of my estate </w:t>
      </w:r>
    </w:p>
    <w:p w14:paraId="0BE1CC04" w14:textId="2AB5626C" w:rsidR="00345127" w:rsidRPr="00345127" w:rsidRDefault="00345127" w:rsidP="00791066">
      <w:pPr>
        <w:spacing w:after="0" w:line="240" w:lineRule="auto"/>
        <w:rPr>
          <w:rFonts w:cstheme="minorHAnsi"/>
        </w:rPr>
      </w:pPr>
      <w:r w:rsidRPr="00345127">
        <w:rPr>
          <w:rFonts w:cstheme="minorHAnsi"/>
        </w:rPr>
        <w:t>The sum of $_____</w:t>
      </w:r>
    </w:p>
    <w:p w14:paraId="2BF7FAB1" w14:textId="14F8647D" w:rsidR="00345127" w:rsidRPr="00345127" w:rsidRDefault="00345127" w:rsidP="00791066">
      <w:pPr>
        <w:spacing w:after="0" w:line="240" w:lineRule="auto"/>
        <w:rPr>
          <w:rFonts w:cstheme="minorHAnsi"/>
        </w:rPr>
      </w:pPr>
      <w:r w:rsidRPr="00345127">
        <w:rPr>
          <w:rFonts w:cstheme="minorHAnsi"/>
        </w:rPr>
        <w:t xml:space="preserve"> </w:t>
      </w:r>
    </w:p>
    <w:p w14:paraId="6EC4BC94" w14:textId="0B8D95E4" w:rsidR="00791066" w:rsidRPr="00345127" w:rsidRDefault="00791066" w:rsidP="00791066">
      <w:pPr>
        <w:spacing w:after="0" w:line="240" w:lineRule="auto"/>
        <w:rPr>
          <w:rFonts w:cstheme="minorHAnsi"/>
        </w:rPr>
      </w:pPr>
      <w:r w:rsidRPr="00345127">
        <w:rPr>
          <w:rFonts w:cstheme="minorHAnsi"/>
        </w:rPr>
        <w:t>free of all duties and testamentary expenses for its general purposes and I direct that the receipt of that organisation shall be sufficient discharge to my executors for this bequest.</w:t>
      </w:r>
    </w:p>
    <w:p w14:paraId="43A0D713" w14:textId="77777777" w:rsidR="00791066" w:rsidRPr="002D4AD9" w:rsidRDefault="00791066" w:rsidP="002D4AD9"/>
    <w:sectPr w:rsidR="00791066" w:rsidRPr="002D4AD9" w:rsidSect="000C7D38">
      <w:headerReference w:type="default" r:id="rId10"/>
      <w:footerReference w:type="default" r:id="rId11"/>
      <w:pgSz w:w="11907" w:h="16840" w:code="9"/>
      <w:pgMar w:top="1440" w:right="1080" w:bottom="1440" w:left="1080" w:header="1440"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CFA809" w14:textId="77777777" w:rsidR="000F62C9" w:rsidRDefault="000F62C9" w:rsidP="000B7FF5">
      <w:pPr>
        <w:spacing w:after="0" w:line="240" w:lineRule="auto"/>
      </w:pPr>
      <w:r>
        <w:separator/>
      </w:r>
    </w:p>
  </w:endnote>
  <w:endnote w:type="continuationSeparator" w:id="0">
    <w:p w14:paraId="49C08391" w14:textId="77777777" w:rsidR="000F62C9" w:rsidRDefault="000F62C9" w:rsidP="000B7FF5">
      <w:pPr>
        <w:spacing w:after="0" w:line="240" w:lineRule="auto"/>
      </w:pPr>
      <w:r>
        <w:continuationSeparator/>
      </w:r>
    </w:p>
  </w:endnote>
  <w:endnote w:type="continuationNotice" w:id="1">
    <w:p w14:paraId="5F552F50" w14:textId="77777777" w:rsidR="000F62C9" w:rsidRDefault="000F62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A599E" w14:textId="3ACBC51B" w:rsidR="00AC5288" w:rsidRPr="004966EC" w:rsidRDefault="00AC5288" w:rsidP="004966EC">
    <w:pPr>
      <w:spacing w:after="240"/>
      <w:rPr>
        <w:sz w:val="20"/>
      </w:rPr>
    </w:pPr>
    <w:r>
      <w:rPr>
        <w:noProof/>
        <w:lang w:val="en-US" w:eastAsia="en-US"/>
      </w:rPr>
      <w:drawing>
        <wp:anchor distT="0" distB="0" distL="114300" distR="114300" simplePos="0" relativeHeight="251658244" behindDoc="0" locked="0" layoutInCell="1" allowOverlap="1" wp14:anchorId="44F5FA85" wp14:editId="2B988960">
          <wp:simplePos x="0" y="0"/>
          <wp:positionH relativeFrom="margin">
            <wp:posOffset>5496560</wp:posOffset>
          </wp:positionH>
          <wp:positionV relativeFrom="paragraph">
            <wp:posOffset>-56515</wp:posOffset>
          </wp:positionV>
          <wp:extent cx="1017270" cy="12477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wura Founded 2007 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7270" cy="1247775"/>
                  </a:xfrm>
                  <a:prstGeom prst="rect">
                    <a:avLst/>
                  </a:prstGeom>
                </pic:spPr>
              </pic:pic>
            </a:graphicData>
          </a:graphic>
          <wp14:sizeRelH relativeFrom="page">
            <wp14:pctWidth>0</wp14:pctWidth>
          </wp14:sizeRelH>
          <wp14:sizeRelV relativeFrom="page">
            <wp14:pctHeight>0</wp14:pctHeight>
          </wp14:sizeRelV>
        </wp:anchor>
      </w:drawing>
    </w:r>
    <w:r w:rsidRPr="004966EC">
      <w:rPr>
        <w:rFonts w:ascii="Arial" w:hAnsi="Arial" w:cs="Arial"/>
        <w:sz w:val="13"/>
        <w:szCs w:val="15"/>
      </w:rPr>
      <w:t>St Andrew's Cathedral School Foundation Ltd - Gawura Scholarship Fund</w:t>
    </w:r>
    <w:r>
      <w:rPr>
        <w:rFonts w:ascii="Arial" w:hAnsi="Arial" w:cs="Arial"/>
        <w:sz w:val="13"/>
        <w:szCs w:val="15"/>
      </w:rPr>
      <w:t xml:space="preserve">. </w:t>
    </w:r>
    <w:r>
      <w:rPr>
        <w:rFonts w:ascii="Arial" w:hAnsi="Arial" w:cs="Arial"/>
        <w:color w:val="1A1F1F"/>
        <w:w w:val="110"/>
        <w:sz w:val="13"/>
        <w:szCs w:val="13"/>
      </w:rPr>
      <w:t>ABN: 16 001 943 826</w:t>
    </w:r>
  </w:p>
  <w:p w14:paraId="493CD33F" w14:textId="77777777" w:rsidR="00AC5288" w:rsidRPr="004966EC" w:rsidRDefault="00AC5288" w:rsidP="004966EC">
    <w:pPr>
      <w:spacing w:after="240"/>
      <w:rPr>
        <w:sz w:val="20"/>
      </w:rPr>
    </w:pPr>
    <w:r w:rsidRPr="004966EC">
      <w:rPr>
        <w:rFonts w:ascii="Arial" w:hAnsi="Arial" w:cs="Arial"/>
        <w:sz w:val="13"/>
        <w:szCs w:val="15"/>
      </w:rPr>
      <w:t>St Andrew's Cathedral School</w:t>
    </w:r>
    <w:r w:rsidRPr="004966EC">
      <w:rPr>
        <w:rFonts w:ascii="Arial" w:hAnsi="Arial" w:cs="Arial"/>
        <w:sz w:val="13"/>
        <w:szCs w:val="15"/>
      </w:rPr>
      <w:br/>
      <w:t>Sydney Square Sydney NSW 2000</w:t>
    </w:r>
    <w:r w:rsidRPr="004966EC">
      <w:rPr>
        <w:rFonts w:ascii="Arial" w:hAnsi="Arial" w:cs="Arial"/>
        <w:sz w:val="13"/>
        <w:szCs w:val="15"/>
      </w:rPr>
      <w:br/>
      <w:t>Phone +61 9286 9500 Fax +61 9286 9550</w:t>
    </w:r>
  </w:p>
  <w:p w14:paraId="3D80F15A" w14:textId="77777777" w:rsidR="00AC5288" w:rsidRDefault="00AC5288" w:rsidP="004966EC">
    <w:pPr>
      <w:rPr>
        <w:rFonts w:ascii="Arial" w:hAnsi="Arial" w:cs="Arial"/>
        <w:sz w:val="13"/>
        <w:szCs w:val="15"/>
      </w:rPr>
    </w:pPr>
    <w:r w:rsidRPr="004966EC">
      <w:rPr>
        <w:rFonts w:ascii="Arial" w:hAnsi="Arial" w:cs="Arial"/>
        <w:sz w:val="13"/>
        <w:szCs w:val="15"/>
      </w:rPr>
      <w:t>Donations to this fund are tax deductible</w:t>
    </w:r>
    <w:r w:rsidRPr="004966EC">
      <w:rPr>
        <w:rFonts w:ascii="Arial" w:hAnsi="Arial" w:cs="Arial"/>
        <w:sz w:val="13"/>
        <w:szCs w:val="15"/>
      </w:rPr>
      <w:br/>
      <w:t>Item 2.1.13 School Scholarship Fund, Subdivision 30-B</w:t>
    </w:r>
    <w:r w:rsidRPr="004966EC">
      <w:rPr>
        <w:rFonts w:ascii="Arial" w:hAnsi="Arial" w:cs="Arial"/>
        <w:sz w:val="13"/>
        <w:szCs w:val="15"/>
      </w:rPr>
      <w:br/>
      <w:t>Income Tax Assessment Act 1997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003EF5" w14:textId="77777777" w:rsidR="000F62C9" w:rsidRDefault="000F62C9" w:rsidP="000B7FF5">
      <w:pPr>
        <w:spacing w:after="0" w:line="240" w:lineRule="auto"/>
      </w:pPr>
      <w:r>
        <w:separator/>
      </w:r>
    </w:p>
  </w:footnote>
  <w:footnote w:type="continuationSeparator" w:id="0">
    <w:p w14:paraId="71229923" w14:textId="77777777" w:rsidR="000F62C9" w:rsidRDefault="000F62C9" w:rsidP="000B7FF5">
      <w:pPr>
        <w:spacing w:after="0" w:line="240" w:lineRule="auto"/>
      </w:pPr>
      <w:r>
        <w:continuationSeparator/>
      </w:r>
    </w:p>
  </w:footnote>
  <w:footnote w:type="continuationNotice" w:id="1">
    <w:p w14:paraId="278C0517" w14:textId="77777777" w:rsidR="000F62C9" w:rsidRDefault="000F62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0D557" w14:textId="77777777" w:rsidR="00AC5288" w:rsidRDefault="00AC5288">
    <w:pPr>
      <w:pStyle w:val="Header"/>
    </w:pPr>
    <w:r>
      <w:rPr>
        <w:noProof/>
        <w:lang w:val="en-US" w:eastAsia="en-US"/>
      </w:rPr>
      <w:drawing>
        <wp:anchor distT="36576" distB="36576" distL="36576" distR="36576" simplePos="0" relativeHeight="251658242" behindDoc="0" locked="0" layoutInCell="1" allowOverlap="1" wp14:anchorId="2A5BB339" wp14:editId="1AF748B5">
          <wp:simplePos x="0" y="0"/>
          <wp:positionH relativeFrom="column">
            <wp:posOffset>4837724</wp:posOffset>
          </wp:positionH>
          <wp:positionV relativeFrom="paragraph">
            <wp:posOffset>-644440</wp:posOffset>
          </wp:positionV>
          <wp:extent cx="1740817" cy="911688"/>
          <wp:effectExtent l="0" t="0" r="0" b="3175"/>
          <wp:wrapNone/>
          <wp:docPr id="10" name="Picture 1" descr="SACS_Landscap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CS_Landscape_CMYK"/>
                  <pic:cNvPicPr>
                    <a:picLocks noChangeAspect="1" noChangeArrowheads="1"/>
                  </pic:cNvPicPr>
                </pic:nvPicPr>
                <pic:blipFill>
                  <a:blip r:embed="rId1"/>
                  <a:srcRect/>
                  <a:stretch>
                    <a:fillRect/>
                  </a:stretch>
                </pic:blipFill>
                <pic:spPr bwMode="auto">
                  <a:xfrm>
                    <a:off x="0" y="0"/>
                    <a:ext cx="1740817" cy="911688"/>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r>
      <w:rPr>
        <w:noProof/>
        <w:lang w:val="en-US" w:eastAsia="en-US"/>
      </w:rPr>
      <w:drawing>
        <wp:anchor distT="36576" distB="36576" distL="36576" distR="36576" simplePos="0" relativeHeight="251658243" behindDoc="0" locked="0" layoutInCell="1" allowOverlap="1" wp14:anchorId="1BAD07AC" wp14:editId="580C02A3">
          <wp:simplePos x="0" y="0"/>
          <wp:positionH relativeFrom="column">
            <wp:posOffset>8999855</wp:posOffset>
          </wp:positionH>
          <wp:positionV relativeFrom="paragraph">
            <wp:posOffset>9105900</wp:posOffset>
          </wp:positionV>
          <wp:extent cx="1882775" cy="982345"/>
          <wp:effectExtent l="19050" t="0" r="3175" b="0"/>
          <wp:wrapNone/>
          <wp:docPr id="11" name="Picture 3" descr="SACS_Landscap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CS_Landscape_CMYK"/>
                  <pic:cNvPicPr>
                    <a:picLocks noChangeAspect="1" noChangeArrowheads="1"/>
                  </pic:cNvPicPr>
                </pic:nvPicPr>
                <pic:blipFill>
                  <a:blip r:embed="rId2"/>
                  <a:srcRect/>
                  <a:stretch>
                    <a:fillRect/>
                  </a:stretch>
                </pic:blipFill>
                <pic:spPr bwMode="auto">
                  <a:xfrm>
                    <a:off x="0" y="0"/>
                    <a:ext cx="1882775" cy="982345"/>
                  </a:xfrm>
                  <a:prstGeom prst="rect">
                    <a:avLst/>
                  </a:prstGeom>
                  <a:noFill/>
                  <a:ln w="9525" algn="in">
                    <a:noFill/>
                    <a:miter lim="800000"/>
                    <a:headEnd/>
                    <a:tailEnd/>
                  </a:ln>
                </pic:spPr>
              </pic:pic>
            </a:graphicData>
          </a:graphic>
        </wp:anchor>
      </w:drawing>
    </w:r>
    <w:r>
      <w:rPr>
        <w:noProof/>
        <w:lang w:val="en-US" w:eastAsia="en-US"/>
      </w:rPr>
      <w:drawing>
        <wp:anchor distT="36576" distB="36576" distL="36576" distR="36576" simplePos="0" relativeHeight="251658240" behindDoc="0" locked="0" layoutInCell="1" allowOverlap="1" wp14:anchorId="5FCE070C" wp14:editId="7DF13D69">
          <wp:simplePos x="0" y="0"/>
          <wp:positionH relativeFrom="column">
            <wp:posOffset>8999855</wp:posOffset>
          </wp:positionH>
          <wp:positionV relativeFrom="paragraph">
            <wp:posOffset>9105900</wp:posOffset>
          </wp:positionV>
          <wp:extent cx="1882775" cy="982345"/>
          <wp:effectExtent l="19050" t="0" r="3175" b="0"/>
          <wp:wrapNone/>
          <wp:docPr id="12" name="Picture 1" descr="SACS_Landscap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CS_Landscape_CMYK"/>
                  <pic:cNvPicPr>
                    <a:picLocks noChangeAspect="1" noChangeArrowheads="1"/>
                  </pic:cNvPicPr>
                </pic:nvPicPr>
                <pic:blipFill>
                  <a:blip r:embed="rId2"/>
                  <a:srcRect/>
                  <a:stretch>
                    <a:fillRect/>
                  </a:stretch>
                </pic:blipFill>
                <pic:spPr bwMode="auto">
                  <a:xfrm>
                    <a:off x="0" y="0"/>
                    <a:ext cx="1882775" cy="982345"/>
                  </a:xfrm>
                  <a:prstGeom prst="rect">
                    <a:avLst/>
                  </a:prstGeom>
                  <a:noFill/>
                  <a:ln w="9525" algn="in">
                    <a:noFill/>
                    <a:miter lim="800000"/>
                    <a:headEnd/>
                    <a:tailEnd/>
                  </a:ln>
                </pic:spPr>
              </pic:pic>
            </a:graphicData>
          </a:graphic>
        </wp:anchor>
      </w:drawing>
    </w:r>
    <w:r>
      <w:rPr>
        <w:noProof/>
        <w:lang w:val="en-US" w:eastAsia="en-US"/>
      </w:rPr>
      <w:drawing>
        <wp:anchor distT="36576" distB="36576" distL="36576" distR="36576" simplePos="0" relativeHeight="251658241" behindDoc="0" locked="0" layoutInCell="1" allowOverlap="1" wp14:anchorId="2ACDCE1F" wp14:editId="3469412C">
          <wp:simplePos x="0" y="0"/>
          <wp:positionH relativeFrom="column">
            <wp:posOffset>8999855</wp:posOffset>
          </wp:positionH>
          <wp:positionV relativeFrom="paragraph">
            <wp:posOffset>9105900</wp:posOffset>
          </wp:positionV>
          <wp:extent cx="1882775" cy="982345"/>
          <wp:effectExtent l="19050" t="0" r="3175" b="0"/>
          <wp:wrapNone/>
          <wp:docPr id="13" name="Picture 2" descr="SACS_Landscap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CS_Landscape_CMYK"/>
                  <pic:cNvPicPr>
                    <a:picLocks noChangeAspect="1" noChangeArrowheads="1"/>
                  </pic:cNvPicPr>
                </pic:nvPicPr>
                <pic:blipFill>
                  <a:blip r:embed="rId2"/>
                  <a:srcRect/>
                  <a:stretch>
                    <a:fillRect/>
                  </a:stretch>
                </pic:blipFill>
                <pic:spPr bwMode="auto">
                  <a:xfrm>
                    <a:off x="0" y="0"/>
                    <a:ext cx="1882775" cy="982345"/>
                  </a:xfrm>
                  <a:prstGeom prst="rect">
                    <a:avLst/>
                  </a:prstGeom>
                  <a:noFill/>
                  <a:ln w="9525" algn="in">
                    <a:noFill/>
                    <a:miter lim="800000"/>
                    <a:headEnd/>
                    <a:tailEnd/>
                  </a:ln>
                </pic:spPr>
              </pic:pic>
            </a:graphicData>
          </a:graphic>
        </wp:anchor>
      </w:drawing>
    </w:r>
  </w:p>
  <w:p w14:paraId="65B544F8" w14:textId="77777777" w:rsidR="00AC5288" w:rsidRDefault="00AC52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B6C92"/>
    <w:multiLevelType w:val="hybridMultilevel"/>
    <w:tmpl w:val="EC7CE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AA309E7"/>
    <w:multiLevelType w:val="hybridMultilevel"/>
    <w:tmpl w:val="14520A3E"/>
    <w:lvl w:ilvl="0" w:tplc="5D38B670">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C52761"/>
    <w:multiLevelType w:val="hybridMultilevel"/>
    <w:tmpl w:val="FFB2F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64965F7"/>
    <w:multiLevelType w:val="hybridMultilevel"/>
    <w:tmpl w:val="F5323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1F71FC4"/>
    <w:multiLevelType w:val="hybridMultilevel"/>
    <w:tmpl w:val="E0FCD4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5E42D18"/>
    <w:multiLevelType w:val="hybridMultilevel"/>
    <w:tmpl w:val="62DE3F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704839FC"/>
    <w:multiLevelType w:val="hybridMultilevel"/>
    <w:tmpl w:val="ED7E7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5"/>
  </w:num>
  <w:num w:numId="4">
    <w:abstractNumId w:val="2"/>
  </w:num>
  <w:num w:numId="5">
    <w:abstractNumId w:val="0"/>
  </w:num>
  <w:num w:numId="6">
    <w:abstractNumId w:val="4"/>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FF5"/>
    <w:rsid w:val="000B7FF5"/>
    <w:rsid w:val="000C7D38"/>
    <w:rsid w:val="000E2052"/>
    <w:rsid w:val="000F1A95"/>
    <w:rsid w:val="000F62C9"/>
    <w:rsid w:val="00105FC0"/>
    <w:rsid w:val="00111C77"/>
    <w:rsid w:val="001872FC"/>
    <w:rsid w:val="001A01AA"/>
    <w:rsid w:val="001C3978"/>
    <w:rsid w:val="00264E89"/>
    <w:rsid w:val="002D4AD9"/>
    <w:rsid w:val="003312DB"/>
    <w:rsid w:val="00345127"/>
    <w:rsid w:val="00393BAE"/>
    <w:rsid w:val="003B44B8"/>
    <w:rsid w:val="003B4B12"/>
    <w:rsid w:val="003C356D"/>
    <w:rsid w:val="0040701E"/>
    <w:rsid w:val="004966EC"/>
    <w:rsid w:val="004F159D"/>
    <w:rsid w:val="0052657F"/>
    <w:rsid w:val="00557D33"/>
    <w:rsid w:val="005D5A9F"/>
    <w:rsid w:val="006611CB"/>
    <w:rsid w:val="0067733C"/>
    <w:rsid w:val="006C294D"/>
    <w:rsid w:val="006E5EE4"/>
    <w:rsid w:val="006F0714"/>
    <w:rsid w:val="00791066"/>
    <w:rsid w:val="007A3B64"/>
    <w:rsid w:val="0082233E"/>
    <w:rsid w:val="00865294"/>
    <w:rsid w:val="0087514B"/>
    <w:rsid w:val="00963AA0"/>
    <w:rsid w:val="00974283"/>
    <w:rsid w:val="009A2C7B"/>
    <w:rsid w:val="00A00D3B"/>
    <w:rsid w:val="00A85EDC"/>
    <w:rsid w:val="00AC5288"/>
    <w:rsid w:val="00B253E4"/>
    <w:rsid w:val="00B572E1"/>
    <w:rsid w:val="00BB179F"/>
    <w:rsid w:val="00BF0569"/>
    <w:rsid w:val="00C562D2"/>
    <w:rsid w:val="00C92137"/>
    <w:rsid w:val="00C92A12"/>
    <w:rsid w:val="00CC7028"/>
    <w:rsid w:val="00D01C6D"/>
    <w:rsid w:val="00D11A38"/>
    <w:rsid w:val="00D34636"/>
    <w:rsid w:val="00D75F41"/>
    <w:rsid w:val="00DA5C0A"/>
    <w:rsid w:val="00DE15F0"/>
    <w:rsid w:val="00DE4DBF"/>
    <w:rsid w:val="00E057B9"/>
    <w:rsid w:val="00E268F7"/>
    <w:rsid w:val="00E3184C"/>
    <w:rsid w:val="00E4580B"/>
    <w:rsid w:val="00E7500D"/>
    <w:rsid w:val="00E92902"/>
    <w:rsid w:val="00EA4DBD"/>
    <w:rsid w:val="00EE6815"/>
    <w:rsid w:val="00F362F0"/>
    <w:rsid w:val="00FE2A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8B076C6"/>
  <w15:docId w15:val="{46A29206-286B-4B49-AFAE-803F6A165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7D38"/>
    <w:pPr>
      <w:keepNext/>
      <w:keepLines/>
      <w:spacing w:before="240" w:after="80"/>
      <w:outlineLvl w:val="0"/>
    </w:pPr>
    <w:rPr>
      <w:rFonts w:asciiTheme="majorHAnsi" w:eastAsiaTheme="majorEastAsia" w:hAnsiTheme="majorHAnsi" w:cstheme="majorBidi"/>
      <w:b/>
      <w:bCs/>
      <w:color w:val="9BBB59" w:themeColor="accent3"/>
      <w:sz w:val="28"/>
      <w:szCs w:val="28"/>
    </w:rPr>
  </w:style>
  <w:style w:type="paragraph" w:styleId="Heading2">
    <w:name w:val="heading 2"/>
    <w:basedOn w:val="Heading1"/>
    <w:next w:val="Normal"/>
    <w:link w:val="Heading2Char"/>
    <w:unhideWhenUsed/>
    <w:qFormat/>
    <w:rsid w:val="000C7D38"/>
    <w:pPr>
      <w:outlineLvl w:val="1"/>
    </w:pPr>
    <w:rPr>
      <w:color w:val="auto"/>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7FF5"/>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B7FF5"/>
    <w:rPr>
      <w:rFonts w:cs="Times New Roman"/>
    </w:rPr>
  </w:style>
  <w:style w:type="paragraph" w:styleId="Footer">
    <w:name w:val="footer"/>
    <w:basedOn w:val="Normal"/>
    <w:link w:val="FooterChar"/>
    <w:uiPriority w:val="99"/>
    <w:unhideWhenUsed/>
    <w:rsid w:val="000B7FF5"/>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B7FF5"/>
    <w:rPr>
      <w:rFonts w:cs="Times New Roman"/>
    </w:rPr>
  </w:style>
  <w:style w:type="paragraph" w:styleId="BalloonText">
    <w:name w:val="Balloon Text"/>
    <w:basedOn w:val="Normal"/>
    <w:link w:val="BalloonTextChar"/>
    <w:uiPriority w:val="99"/>
    <w:semiHidden/>
    <w:unhideWhenUsed/>
    <w:rsid w:val="000B7F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B7FF5"/>
    <w:rPr>
      <w:rFonts w:ascii="Tahoma" w:hAnsi="Tahoma" w:cs="Tahoma"/>
      <w:sz w:val="16"/>
      <w:szCs w:val="16"/>
    </w:rPr>
  </w:style>
  <w:style w:type="paragraph" w:customStyle="1" w:styleId="BasicParagraph">
    <w:name w:val="[Basic Paragraph]"/>
    <w:basedOn w:val="Normal"/>
    <w:uiPriority w:val="99"/>
    <w:rsid w:val="00BF0569"/>
    <w:pPr>
      <w:widowControl w:val="0"/>
      <w:autoSpaceDE w:val="0"/>
      <w:autoSpaceDN w:val="0"/>
      <w:adjustRightInd w:val="0"/>
      <w:spacing w:after="0" w:line="288" w:lineRule="auto"/>
      <w:textAlignment w:val="center"/>
    </w:pPr>
    <w:rPr>
      <w:rFonts w:ascii="Times-Roman" w:hAnsi="Times-Roman" w:cs="Times-Roman"/>
      <w:color w:val="000000"/>
      <w:sz w:val="24"/>
      <w:szCs w:val="24"/>
      <w:lang w:val="en-GB"/>
    </w:rPr>
  </w:style>
  <w:style w:type="character" w:customStyle="1" w:styleId="Heading1Char">
    <w:name w:val="Heading 1 Char"/>
    <w:basedOn w:val="DefaultParagraphFont"/>
    <w:link w:val="Heading1"/>
    <w:uiPriority w:val="9"/>
    <w:rsid w:val="000C7D38"/>
    <w:rPr>
      <w:rFonts w:asciiTheme="majorHAnsi" w:eastAsiaTheme="majorEastAsia" w:hAnsiTheme="majorHAnsi" w:cstheme="majorBidi"/>
      <w:b/>
      <w:bCs/>
      <w:color w:val="9BBB59" w:themeColor="accent3"/>
      <w:sz w:val="28"/>
      <w:szCs w:val="28"/>
    </w:rPr>
  </w:style>
  <w:style w:type="character" w:customStyle="1" w:styleId="Heading2Char">
    <w:name w:val="Heading 2 Char"/>
    <w:basedOn w:val="DefaultParagraphFont"/>
    <w:link w:val="Heading2"/>
    <w:rsid w:val="000C7D38"/>
    <w:rPr>
      <w:rFonts w:asciiTheme="majorHAnsi" w:eastAsiaTheme="majorEastAsia" w:hAnsiTheme="majorHAnsi" w:cstheme="majorBidi"/>
      <w:b/>
      <w:bCs/>
      <w:sz w:val="24"/>
      <w:szCs w:val="28"/>
    </w:rPr>
  </w:style>
  <w:style w:type="paragraph" w:styleId="Title">
    <w:name w:val="Title"/>
    <w:basedOn w:val="Normal"/>
    <w:next w:val="Normal"/>
    <w:link w:val="TitleChar"/>
    <w:uiPriority w:val="10"/>
    <w:qFormat/>
    <w:rsid w:val="000C7D38"/>
    <w:rPr>
      <w:rFonts w:asciiTheme="majorHAnsi" w:eastAsiaTheme="majorEastAsia" w:hAnsiTheme="majorHAnsi" w:cstheme="majorBidi"/>
      <w:b/>
      <w:bCs/>
      <w:sz w:val="36"/>
      <w:szCs w:val="28"/>
    </w:rPr>
  </w:style>
  <w:style w:type="character" w:customStyle="1" w:styleId="TitleChar">
    <w:name w:val="Title Char"/>
    <w:basedOn w:val="DefaultParagraphFont"/>
    <w:link w:val="Title"/>
    <w:uiPriority w:val="10"/>
    <w:rsid w:val="000C7D38"/>
    <w:rPr>
      <w:rFonts w:asciiTheme="majorHAnsi" w:eastAsiaTheme="majorEastAsia" w:hAnsiTheme="majorHAnsi" w:cstheme="majorBidi"/>
      <w:b/>
      <w:bCs/>
      <w:sz w:val="36"/>
      <w:szCs w:val="28"/>
    </w:rPr>
  </w:style>
  <w:style w:type="paragraph" w:styleId="ListParagraph">
    <w:name w:val="List Paragraph"/>
    <w:basedOn w:val="Normal"/>
    <w:uiPriority w:val="34"/>
    <w:qFormat/>
    <w:rsid w:val="000C7D38"/>
    <w:pPr>
      <w:numPr>
        <w:numId w:val="1"/>
      </w:numPr>
      <w:contextualSpacing/>
    </w:pPr>
    <w:rPr>
      <w:rFonts w:cstheme="minorHAnsi"/>
    </w:rPr>
  </w:style>
  <w:style w:type="paragraph" w:styleId="PlainText">
    <w:name w:val="Plain Text"/>
    <w:basedOn w:val="Normal"/>
    <w:link w:val="PlainTextChar"/>
    <w:uiPriority w:val="99"/>
    <w:unhideWhenUsed/>
    <w:rsid w:val="003B44B8"/>
    <w:pPr>
      <w:spacing w:after="0" w:line="240" w:lineRule="auto"/>
    </w:pPr>
    <w:rPr>
      <w:rFonts w:ascii="Arial" w:eastAsiaTheme="minorHAnsi" w:hAnsi="Arial" w:cs="Arial"/>
      <w:color w:val="1F497D"/>
      <w:lang w:eastAsia="en-US"/>
    </w:rPr>
  </w:style>
  <w:style w:type="character" w:customStyle="1" w:styleId="PlainTextChar">
    <w:name w:val="Plain Text Char"/>
    <w:basedOn w:val="DefaultParagraphFont"/>
    <w:link w:val="PlainText"/>
    <w:uiPriority w:val="99"/>
    <w:rsid w:val="003B44B8"/>
    <w:rPr>
      <w:rFonts w:ascii="Arial" w:eastAsiaTheme="minorHAnsi" w:hAnsi="Arial" w:cs="Arial"/>
      <w:color w:val="1F497D"/>
      <w:lang w:eastAsia="en-US"/>
    </w:rPr>
  </w:style>
  <w:style w:type="character" w:customStyle="1" w:styleId="apple-converted-space">
    <w:name w:val="apple-converted-space"/>
    <w:basedOn w:val="DefaultParagraphFont"/>
    <w:rsid w:val="00E7500D"/>
  </w:style>
  <w:style w:type="paragraph" w:styleId="NormalWeb">
    <w:name w:val="Normal (Web)"/>
    <w:basedOn w:val="Normal"/>
    <w:uiPriority w:val="99"/>
    <w:unhideWhenUsed/>
    <w:rsid w:val="0079106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3252829">
      <w:bodyDiv w:val="1"/>
      <w:marLeft w:val="0"/>
      <w:marRight w:val="0"/>
      <w:marTop w:val="0"/>
      <w:marBottom w:val="0"/>
      <w:divBdr>
        <w:top w:val="none" w:sz="0" w:space="0" w:color="auto"/>
        <w:left w:val="none" w:sz="0" w:space="0" w:color="auto"/>
        <w:bottom w:val="none" w:sz="0" w:space="0" w:color="auto"/>
        <w:right w:val="none" w:sz="0" w:space="0" w:color="auto"/>
      </w:divBdr>
    </w:div>
    <w:div w:id="1688217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84083F02E52064884E6C9FCD35AB095" ma:contentTypeVersion="14" ma:contentTypeDescription="Create a new document." ma:contentTypeScope="" ma:versionID="86d912f543898f72aac0697ff1740137">
  <xsd:schema xmlns:xsd="http://www.w3.org/2001/XMLSchema" xmlns:xs="http://www.w3.org/2001/XMLSchema" xmlns:p="http://schemas.microsoft.com/office/2006/metadata/properties" xmlns:ns1="http://schemas.microsoft.com/sharepoint/v3" xmlns:ns2="217589be-937b-45b9-874b-a9a857979112" xmlns:ns3="552b76a4-4341-4cd8-b417-3301390a83b9" targetNamespace="http://schemas.microsoft.com/office/2006/metadata/properties" ma:root="true" ma:fieldsID="bc39e424ecd37a6d6d43df995fdc2bd4" ns1:_="" ns2:_="" ns3:_="">
    <xsd:import namespace="http://schemas.microsoft.com/sharepoint/v3"/>
    <xsd:import namespace="217589be-937b-45b9-874b-a9a857979112"/>
    <xsd:import namespace="552b76a4-4341-4cd8-b417-3301390a83b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1:_ip_UnifiedCompliancePolicyProperties" minOccurs="0"/>
                <xsd:element ref="ns1:_ip_UnifiedCompliancePolicyUIAc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7589be-937b-45b9-874b-a9a85797911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2b76a4-4341-4cd8-b417-3301390a83b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04A77E-4D19-4F3B-801E-3B6227DD9441}">
  <ds:schemaRefs>
    <ds:schemaRef ds:uri="http://schemas.microsoft.com/sharepoint/v3/contenttype/forms"/>
  </ds:schemaRefs>
</ds:datastoreItem>
</file>

<file path=customXml/itemProps2.xml><?xml version="1.0" encoding="utf-8"?>
<ds:datastoreItem xmlns:ds="http://schemas.openxmlformats.org/officeDocument/2006/customXml" ds:itemID="{DF99F0EB-EC75-4E3A-A89E-DAB9D8AF9BAF}">
  <ds:schemaRefs>
    <ds:schemaRef ds:uri="http://www.w3.org/XML/1998/namespace"/>
    <ds:schemaRef ds:uri="http://schemas.openxmlformats.org/package/2006/metadata/core-properties"/>
    <ds:schemaRef ds:uri="http://schemas.microsoft.com/office/2006/documentManagement/types"/>
    <ds:schemaRef ds:uri="http://schemas.microsoft.com/sharepoint/v3"/>
    <ds:schemaRef ds:uri="http://purl.org/dc/elements/1.1/"/>
    <ds:schemaRef ds:uri="http://purl.org/dc/terms/"/>
    <ds:schemaRef ds:uri="http://schemas.microsoft.com/office/2006/metadata/properties"/>
    <ds:schemaRef ds:uri="http://purl.org/dc/dcmitype/"/>
    <ds:schemaRef ds:uri="http://schemas.microsoft.com/office/infopath/2007/PartnerControls"/>
    <ds:schemaRef ds:uri="552b76a4-4341-4cd8-b417-3301390a83b9"/>
    <ds:schemaRef ds:uri="217589be-937b-45b9-874b-a9a857979112"/>
  </ds:schemaRefs>
</ds:datastoreItem>
</file>

<file path=customXml/itemProps3.xml><?xml version="1.0" encoding="utf-8"?>
<ds:datastoreItem xmlns:ds="http://schemas.openxmlformats.org/officeDocument/2006/customXml" ds:itemID="{92B1E3C4-07EE-430D-8C1B-E7EBF6B948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17589be-937b-45b9-874b-a9a857979112"/>
    <ds:schemaRef ds:uri="552b76a4-4341-4cd8-b417-3301390a83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1089</Words>
  <Characters>5360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SACS</Company>
  <LinksUpToDate>false</LinksUpToDate>
  <CharactersWithSpaces>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slucas</dc:creator>
  <cp:lastModifiedBy>Gunning, Catherine</cp:lastModifiedBy>
  <cp:revision>2</cp:revision>
  <cp:lastPrinted>2017-05-05T00:03:00Z</cp:lastPrinted>
  <dcterms:created xsi:type="dcterms:W3CDTF">2020-06-25T04:35:00Z</dcterms:created>
  <dcterms:modified xsi:type="dcterms:W3CDTF">2020-06-25T04:35:00Z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0x010100984083F02E52064884E6C9FCD35AB095</vt:lpwstr>
  </property>
  <property fmtid="{D5CDD505-2E9C-101B-9397-08002B2CF9AE}" pid="3" name="AuthorIds_UIVersion_512">
    <vt:lpwstr>207</vt:lpwstr>
  </property>
</Properties>
</file>